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4088E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ЧЕТВЕРТА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8C46DD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ВОСЬМОГО</w:t>
            </w:r>
            <w:r w:rsidR="008062EE">
              <w:rPr>
                <w:sz w:val="28"/>
                <w:szCs w:val="28"/>
              </w:rPr>
              <w:t xml:space="preserve">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B4088E" w:rsidP="00C95F45">
            <w:pPr>
              <w:pStyle w:val="10"/>
            </w:pPr>
            <w:r>
              <w:t>22 січня</w:t>
            </w:r>
            <w:r w:rsidR="008062EE">
              <w:t xml:space="preserve"> 20</w:t>
            </w:r>
            <w:r>
              <w:t>21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B4088E" w:rsidP="00653283">
            <w:pPr>
              <w:pStyle w:val="10"/>
            </w:pPr>
            <w:r>
              <w:t>276/8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2"/>
      </w:tblGrid>
      <w:tr w:rsidR="00DE0B12" w:rsidTr="00DE0B12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2" w:rsidRPr="00B4088E" w:rsidRDefault="00DE0B1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 надання дозволу на розро</w:t>
            </w:r>
            <w:r w:rsidR="00B4088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бку технічної документації із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землеустрою щодо встановлення (відн</w:t>
            </w:r>
            <w:r w:rsidR="00B4088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овлення) меж земельної ділянки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 натурі (на місцевості) громадянину Козловському Сергію Миколайовичу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B12" w:rsidRDefault="00DE0B12">
            <w:pPr>
              <w:spacing w:after="0"/>
              <w:rPr>
                <w:rFonts w:ascii="Arial" w:eastAsia="Arial" w:hAnsi="Arial" w:cs="Arial"/>
                <w:color w:val="000000"/>
                <w:lang w:val="uk-UA" w:eastAsia="uk-UA"/>
              </w:rPr>
            </w:pPr>
          </w:p>
        </w:tc>
      </w:tr>
    </w:tbl>
    <w:p w:rsidR="00243F41" w:rsidRDefault="00243F41" w:rsidP="00243F4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bookmarkStart w:id="2" w:name="h.p273me72x9e0"/>
      <w:bookmarkEnd w:id="2"/>
    </w:p>
    <w:p w:rsidR="00DE0B12" w:rsidRPr="00DE0B12" w:rsidRDefault="00DE0B12" w:rsidP="00243F4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</w:t>
      </w:r>
      <w:r w:rsidR="00B4088E">
        <w:rPr>
          <w:rFonts w:ascii="Times New Roman" w:hAnsi="Times New Roman"/>
          <w:sz w:val="24"/>
          <w:szCs w:val="24"/>
          <w:lang w:val="uk-UA"/>
        </w:rPr>
        <w:t xml:space="preserve">щного голови </w:t>
      </w:r>
      <w:proofErr w:type="spellStart"/>
      <w:r w:rsidR="00B4088E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B408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3F41">
        <w:rPr>
          <w:rFonts w:ascii="Times New Roman" w:hAnsi="Times New Roman"/>
          <w:sz w:val="24"/>
          <w:szCs w:val="24"/>
          <w:lang w:val="uk-UA"/>
        </w:rPr>
        <w:t xml:space="preserve">С.О. </w:t>
      </w:r>
      <w:r w:rsidR="00B4088E">
        <w:rPr>
          <w:rFonts w:ascii="Times New Roman" w:hAnsi="Times New Roman"/>
          <w:sz w:val="24"/>
          <w:szCs w:val="24"/>
          <w:lang w:val="uk-UA"/>
        </w:rPr>
        <w:t xml:space="preserve">від 22 січня </w:t>
      </w:r>
      <w:r w:rsidR="00243F4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B4088E">
        <w:rPr>
          <w:rFonts w:ascii="Times New Roman" w:hAnsi="Times New Roman"/>
          <w:sz w:val="24"/>
          <w:szCs w:val="24"/>
          <w:lang w:val="uk-UA"/>
        </w:rPr>
        <w:t>2021 року №</w:t>
      </w:r>
      <w:r w:rsidR="00243F4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088E">
        <w:rPr>
          <w:rFonts w:ascii="Times New Roman" w:hAnsi="Times New Roman"/>
          <w:sz w:val="24"/>
          <w:szCs w:val="24"/>
          <w:lang w:val="uk-UA"/>
        </w:rPr>
        <w:t>01-17/140/1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громадянина </w:t>
      </w:r>
      <w:r w:rsidRPr="00DE0B12">
        <w:rPr>
          <w:rFonts w:ascii="Times New Roman" w:hAnsi="Times New Roman"/>
          <w:color w:val="000000"/>
          <w:sz w:val="24"/>
          <w:szCs w:val="24"/>
          <w:lang w:val="uk-UA"/>
        </w:rPr>
        <w:t>Козловського Сергія Миколайовича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17.12.2020 року № 4460/01-23 «Про надання дозволу на розробку технічної документації із землеустрою щодо встановлення (відновлення) меж земельної ділянки в натурі (на місцевості) громадянину </w:t>
      </w:r>
      <w:r w:rsidRPr="00DE0B12">
        <w:rPr>
          <w:rFonts w:ascii="Times New Roman" w:hAnsi="Times New Roman"/>
          <w:color w:val="000000"/>
          <w:sz w:val="24"/>
          <w:szCs w:val="24"/>
          <w:lang w:val="uk-UA"/>
        </w:rPr>
        <w:t>Козловському Сергію Миколайов</w:t>
      </w:r>
      <w:bookmarkStart w:id="3" w:name="_GoBack"/>
      <w:bookmarkEnd w:id="3"/>
      <w:r w:rsidRPr="00DE0B12">
        <w:rPr>
          <w:rFonts w:ascii="Times New Roman" w:hAnsi="Times New Roman"/>
          <w:color w:val="000000"/>
          <w:sz w:val="24"/>
          <w:szCs w:val="24"/>
          <w:lang w:val="uk-UA"/>
        </w:rPr>
        <w:t>ичу</w:t>
      </w:r>
      <w:r>
        <w:rPr>
          <w:rFonts w:ascii="Times New Roman" w:hAnsi="Times New Roman"/>
          <w:sz w:val="24"/>
          <w:szCs w:val="24"/>
          <w:lang w:val="uk-UA"/>
        </w:rPr>
        <w:t>», проект рішення селищної ради, оприлюднений 21.12.2020 року, відповідно до статті 26 Закону України «Про місцеве самоврядування в Укра</w:t>
      </w:r>
      <w:r w:rsidR="00B4088E">
        <w:rPr>
          <w:rFonts w:ascii="Times New Roman" w:hAnsi="Times New Roman"/>
          <w:sz w:val="24"/>
          <w:szCs w:val="24"/>
          <w:lang w:val="uk-UA"/>
        </w:rPr>
        <w:t xml:space="preserve">їні», статей 12, 118, 121, 122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</w:t>
      </w:r>
      <w:r w:rsidR="00B4088E">
        <w:rPr>
          <w:rFonts w:ascii="Times New Roman" w:eastAsia="MS Mincho" w:hAnsi="Times New Roman"/>
          <w:sz w:val="24"/>
          <w:szCs w:val="24"/>
          <w:lang w:val="uk-UA" w:eastAsia="ru-RU"/>
        </w:rPr>
        <w:t>ла, землі від 22 січня 2021 року №</w:t>
      </w:r>
      <w:r w:rsidR="00243F41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 w:rsidR="00B4088E">
        <w:rPr>
          <w:rFonts w:ascii="Times New Roman" w:eastAsia="MS Mincho" w:hAnsi="Times New Roman"/>
          <w:sz w:val="24"/>
          <w:szCs w:val="24"/>
          <w:lang w:val="uk-UA" w:eastAsia="ru-RU"/>
        </w:rPr>
        <w:t>35</w:t>
      </w:r>
      <w:r w:rsidR="00243F41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DE0B12" w:rsidRDefault="00DE0B12" w:rsidP="00DE0B12">
      <w:pPr>
        <w:pStyle w:val="2"/>
        <w:jc w:val="center"/>
        <w:rPr>
          <w:b/>
        </w:rPr>
      </w:pPr>
      <w:r>
        <w:rPr>
          <w:b/>
          <w:sz w:val="28"/>
          <w:szCs w:val="28"/>
        </w:rPr>
        <w:t>ВИРІШИЛА:</w:t>
      </w:r>
    </w:p>
    <w:p w:rsidR="00DE0B12" w:rsidRPr="00DE0B12" w:rsidRDefault="00DE0B12" w:rsidP="00243F41">
      <w:pPr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243F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Надати дозвіл на розробку технічної документації із землеустрою щодо встановлення (відновлення) меж земельної ділянки в натурі (на місцевості) громадянину </w:t>
      </w:r>
      <w:r w:rsidRPr="00DE0B12">
        <w:rPr>
          <w:rFonts w:ascii="Times New Roman" w:hAnsi="Times New Roman"/>
          <w:color w:val="000000"/>
          <w:sz w:val="24"/>
          <w:szCs w:val="24"/>
          <w:lang w:val="uk-UA"/>
        </w:rPr>
        <w:t>Козловському Сергію Миколайовичу</w:t>
      </w:r>
      <w:r>
        <w:rPr>
          <w:rFonts w:ascii="Times New Roman" w:hAnsi="Times New Roman"/>
          <w:sz w:val="24"/>
          <w:szCs w:val="24"/>
          <w:lang w:val="uk-UA"/>
        </w:rPr>
        <w:t>, за адресою: вулиця Садова, 21, село Нови</w:t>
      </w:r>
      <w:r w:rsidR="00243F41">
        <w:rPr>
          <w:rFonts w:ascii="Times New Roman" w:hAnsi="Times New Roman"/>
          <w:sz w:val="24"/>
          <w:szCs w:val="24"/>
          <w:lang w:val="uk-UA"/>
        </w:rPr>
        <w:t xml:space="preserve">й </w:t>
      </w:r>
      <w:proofErr w:type="spellStart"/>
      <w:r w:rsidR="00243F41">
        <w:rPr>
          <w:rFonts w:ascii="Times New Roman" w:hAnsi="Times New Roman"/>
          <w:sz w:val="24"/>
          <w:szCs w:val="24"/>
          <w:lang w:val="uk-UA"/>
        </w:rPr>
        <w:t>Стародуб</w:t>
      </w:r>
      <w:proofErr w:type="spellEnd"/>
      <w:r w:rsidR="00243F41">
        <w:rPr>
          <w:rFonts w:ascii="Times New Roman" w:hAnsi="Times New Roman"/>
          <w:sz w:val="24"/>
          <w:szCs w:val="24"/>
          <w:lang w:val="uk-UA"/>
        </w:rPr>
        <w:t xml:space="preserve">, орієнтовною площею </w:t>
      </w:r>
      <w:r>
        <w:rPr>
          <w:rFonts w:ascii="Times New Roman" w:hAnsi="Times New Roman"/>
          <w:sz w:val="24"/>
          <w:szCs w:val="24"/>
          <w:lang w:val="uk-UA"/>
        </w:rPr>
        <w:t>0,2500 га, у тому числі 0,2500 га - для будівництва та обслуговування житлового будинку, господарських будівель та споруд (присадибна ділянка)</w:t>
      </w:r>
      <w:r w:rsidR="00B4088E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код КВЦПЗ 02.01, із земель житлової та громадської забудови комунальної власності, в межах населеного пункту, на </w:t>
      </w:r>
      <w:r w:rsidR="00243F41">
        <w:rPr>
          <w:rFonts w:ascii="Times New Roman" w:hAnsi="Times New Roman"/>
          <w:sz w:val="24"/>
          <w:szCs w:val="24"/>
          <w:lang w:val="uk-UA"/>
        </w:rPr>
        <w:t xml:space="preserve">території Петрівської селищної </w:t>
      </w:r>
      <w:r>
        <w:rPr>
          <w:rFonts w:ascii="Times New Roman" w:hAnsi="Times New Roman"/>
          <w:sz w:val="24"/>
          <w:szCs w:val="24"/>
          <w:lang w:val="uk-UA"/>
        </w:rPr>
        <w:t>територіальної громади Кіровоградської області.</w:t>
      </w:r>
    </w:p>
    <w:p w:rsidR="00DE0B12" w:rsidRDefault="00DE0B12" w:rsidP="00243F41">
      <w:pPr>
        <w:spacing w:after="0" w:line="240" w:lineRule="auto"/>
        <w:ind w:right="101"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 Остаточну площу земельної ділянки буде визначено при затвердженні </w:t>
      </w:r>
      <w:r>
        <w:rPr>
          <w:rFonts w:ascii="Times New Roman" w:hAnsi="Times New Roman"/>
          <w:sz w:val="24"/>
          <w:szCs w:val="24"/>
          <w:lang w:val="uk-UA"/>
        </w:rPr>
        <w:t>технічної документації із землеустрою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043626" w:rsidRDefault="00043626" w:rsidP="008062EE">
      <w:pPr>
        <w:pStyle w:val="10"/>
      </w:pPr>
    </w:p>
    <w:p w:rsidR="00243F41" w:rsidRDefault="00243F41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243F41">
      <w:pgSz w:w="11909" w:h="16834" w:code="9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12"/>
    <w:rsid w:val="00043626"/>
    <w:rsid w:val="000A2D75"/>
    <w:rsid w:val="00145BE7"/>
    <w:rsid w:val="00236061"/>
    <w:rsid w:val="00243F41"/>
    <w:rsid w:val="003556E4"/>
    <w:rsid w:val="00432837"/>
    <w:rsid w:val="00653283"/>
    <w:rsid w:val="006A62F6"/>
    <w:rsid w:val="008062EE"/>
    <w:rsid w:val="008C46DD"/>
    <w:rsid w:val="009201D8"/>
    <w:rsid w:val="00B4088E"/>
    <w:rsid w:val="00B5450E"/>
    <w:rsid w:val="00C95F45"/>
    <w:rsid w:val="00CC1E9C"/>
    <w:rsid w:val="00CC7FED"/>
    <w:rsid w:val="00DE0B12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12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12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88;&#1086;&#1077;&#1082;&#1090;%20&#1089;&#1077;&#1089;&#1110;&#1111;%20%20%20-%204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3</cp:revision>
  <cp:lastPrinted>2021-02-07T18:17:00Z</cp:lastPrinted>
  <dcterms:created xsi:type="dcterms:W3CDTF">2021-01-30T17:04:00Z</dcterms:created>
  <dcterms:modified xsi:type="dcterms:W3CDTF">2021-02-07T18:17:00Z</dcterms:modified>
</cp:coreProperties>
</file>