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3F" w:rsidRDefault="005D1D3F" w:rsidP="005D1D3F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47AD519A" wp14:editId="7B51D506">
            <wp:extent cx="428625" cy="609600"/>
            <wp:effectExtent l="0" t="0" r="9525" b="0"/>
            <wp:docPr id="1" name="image01.gif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3F" w:rsidRDefault="005D1D3F" w:rsidP="005D1D3F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5D1D3F" w:rsidRDefault="005D1D3F" w:rsidP="001458A7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5D1D3F" w:rsidRDefault="005D1D3F" w:rsidP="005D1D3F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5D1D3F" w:rsidTr="005D1D3F">
        <w:tc>
          <w:tcPr>
            <w:tcW w:w="9723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1D3F" w:rsidRDefault="005D1D3F">
            <w:pPr>
              <w:spacing w:line="252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28300, вул. Святкова 7, </w:t>
            </w:r>
            <w:proofErr w:type="spellStart"/>
            <w:r>
              <w:rPr>
                <w:color w:val="000000"/>
                <w:lang w:val="uk-UA" w:eastAsia="uk-UA"/>
              </w:rPr>
              <w:t>смт</w:t>
            </w:r>
            <w:proofErr w:type="spellEnd"/>
            <w:r>
              <w:rPr>
                <w:color w:val="000000"/>
                <w:lang w:val="uk-UA" w:eastAsia="uk-UA"/>
              </w:rPr>
              <w:t xml:space="preserve"> Петрове, </w:t>
            </w:r>
            <w:proofErr w:type="spellStart"/>
            <w:r>
              <w:rPr>
                <w:color w:val="000000"/>
                <w:lang w:val="uk-UA" w:eastAsia="uk-UA"/>
              </w:rPr>
              <w:t>Петрівський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р-н., Кіровоградська обл.</w:t>
            </w:r>
          </w:p>
          <w:p w:rsidR="005D1D3F" w:rsidRDefault="005D1D3F">
            <w:pPr>
              <w:spacing w:line="252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тел./факс: (05237)  9-72-60,  9-70-73 е-mail: </w:t>
            </w:r>
            <w:proofErr w:type="spellStart"/>
            <w:r>
              <w:rPr>
                <w:color w:val="000000"/>
                <w:lang w:val="uk-UA" w:eastAsia="uk-UA"/>
              </w:rPr>
              <w:t>sel.rada.petrovo</w:t>
            </w:r>
            <w:proofErr w:type="spellEnd"/>
            <w:r>
              <w:rPr>
                <w:color w:val="000000"/>
                <w:lang w:val="uk-UA" w:eastAsia="uk-UA"/>
              </w:rPr>
              <w:t>@ukr.net код в ЄДРПОУ 04364199</w:t>
            </w:r>
          </w:p>
        </w:tc>
      </w:tr>
      <w:tr w:rsidR="005D1D3F" w:rsidTr="005D1D3F">
        <w:trPr>
          <w:trHeight w:val="589"/>
        </w:trPr>
        <w:tc>
          <w:tcPr>
            <w:tcW w:w="972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1D3F" w:rsidRDefault="001458A7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ЧЕТВЕРТА </w:t>
            </w:r>
            <w:r w:rsidR="005D1D3F">
              <w:rPr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5D1D3F" w:rsidTr="005D1D3F">
        <w:trPr>
          <w:trHeight w:val="36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D1D3F" w:rsidRDefault="005D1D3F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5D1D3F" w:rsidTr="005D1D3F">
        <w:trPr>
          <w:trHeight w:val="58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D3F" w:rsidRDefault="005D1D3F">
            <w:pPr>
              <w:keepNext/>
              <w:keepLines/>
              <w:spacing w:before="400" w:after="120" w:line="252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5D1D3F" w:rsidTr="005D1D3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D3F" w:rsidRDefault="005D1D3F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D3F" w:rsidRDefault="001458A7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22 січня</w:t>
            </w:r>
            <w:r w:rsidR="005D1D3F">
              <w:rPr>
                <w:color w:val="000000"/>
                <w:sz w:val="24"/>
                <w:szCs w:val="24"/>
                <w:lang w:val="uk-UA" w:eastAsia="uk-UA"/>
              </w:rPr>
              <w:t xml:space="preserve"> 2021 року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D3F" w:rsidRDefault="005D1D3F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D3F" w:rsidRDefault="005D1D3F">
            <w:pPr>
              <w:spacing w:line="252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  <w:r w:rsidR="00B37BC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458A7">
              <w:rPr>
                <w:color w:val="000000"/>
                <w:sz w:val="24"/>
                <w:szCs w:val="24"/>
                <w:lang w:val="uk-UA" w:eastAsia="uk-UA"/>
              </w:rPr>
              <w:t>231/8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D3F" w:rsidRDefault="005D1D3F">
            <w:pPr>
              <w:spacing w:line="252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D1D3F" w:rsidTr="005D1D3F">
        <w:trPr>
          <w:trHeight w:val="481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D3F" w:rsidRDefault="005D1D3F">
            <w:pPr>
              <w:spacing w:line="252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Петрове</w:t>
            </w:r>
          </w:p>
        </w:tc>
      </w:tr>
    </w:tbl>
    <w:p w:rsidR="002B3960" w:rsidRPr="002B3960" w:rsidRDefault="002B3960" w:rsidP="002B3960">
      <w:pPr>
        <w:pStyle w:val="a3"/>
        <w:rPr>
          <w:b/>
          <w:sz w:val="24"/>
          <w:szCs w:val="24"/>
          <w:lang w:val="uk-UA"/>
        </w:rPr>
      </w:pPr>
      <w:r w:rsidRPr="002B3960">
        <w:rPr>
          <w:b/>
          <w:sz w:val="24"/>
          <w:szCs w:val="24"/>
        </w:rPr>
        <w:t xml:space="preserve">Про </w:t>
      </w:r>
      <w:r w:rsidRPr="002B3960">
        <w:rPr>
          <w:b/>
          <w:sz w:val="24"/>
          <w:szCs w:val="24"/>
          <w:lang w:val="uk-UA"/>
        </w:rPr>
        <w:t xml:space="preserve">затвердження переліку майна, </w:t>
      </w:r>
    </w:p>
    <w:p w:rsidR="002B3960" w:rsidRPr="002B3960" w:rsidRDefault="002B3960" w:rsidP="002B3960">
      <w:pPr>
        <w:pStyle w:val="a3"/>
        <w:rPr>
          <w:b/>
          <w:sz w:val="24"/>
          <w:szCs w:val="24"/>
          <w:lang w:val="uk-UA"/>
        </w:rPr>
      </w:pPr>
      <w:r w:rsidRPr="002B3960">
        <w:rPr>
          <w:b/>
          <w:sz w:val="24"/>
          <w:szCs w:val="24"/>
          <w:lang w:val="uk-UA"/>
        </w:rPr>
        <w:t xml:space="preserve">визначення </w:t>
      </w:r>
      <w:proofErr w:type="spellStart"/>
      <w:r w:rsidRPr="002B3960">
        <w:rPr>
          <w:b/>
          <w:sz w:val="24"/>
          <w:szCs w:val="24"/>
          <w:lang w:val="uk-UA"/>
        </w:rPr>
        <w:t>балансоутримувача</w:t>
      </w:r>
      <w:proofErr w:type="spellEnd"/>
      <w:r w:rsidRPr="002B3960">
        <w:rPr>
          <w:b/>
          <w:sz w:val="24"/>
          <w:szCs w:val="24"/>
          <w:lang w:val="uk-UA"/>
        </w:rPr>
        <w:t xml:space="preserve"> та</w:t>
      </w:r>
    </w:p>
    <w:p w:rsidR="005D1D3F" w:rsidRPr="002B3960" w:rsidRDefault="002B3960" w:rsidP="002B3960">
      <w:pPr>
        <w:pStyle w:val="a3"/>
        <w:rPr>
          <w:b/>
          <w:w w:val="105"/>
          <w:sz w:val="24"/>
          <w:szCs w:val="24"/>
          <w:lang w:val="uk-UA" w:eastAsia="en-US"/>
        </w:rPr>
      </w:pPr>
      <w:r w:rsidRPr="002B3960">
        <w:rPr>
          <w:b/>
          <w:w w:val="105"/>
          <w:sz w:val="24"/>
          <w:szCs w:val="24"/>
          <w:lang w:val="uk-UA" w:eastAsia="en-US"/>
        </w:rPr>
        <w:t xml:space="preserve">закріплення майна </w:t>
      </w:r>
      <w:r w:rsidR="005D1D3F" w:rsidRPr="002B3960">
        <w:rPr>
          <w:b/>
          <w:w w:val="105"/>
          <w:sz w:val="24"/>
          <w:szCs w:val="24"/>
          <w:lang w:val="uk-UA" w:eastAsia="en-US"/>
        </w:rPr>
        <w:t xml:space="preserve">комунального закладу </w:t>
      </w:r>
    </w:p>
    <w:p w:rsidR="00F06AC4" w:rsidRPr="002B3960" w:rsidRDefault="005D1D3F" w:rsidP="005D1D3F">
      <w:pPr>
        <w:pStyle w:val="a3"/>
        <w:rPr>
          <w:b/>
          <w:w w:val="105"/>
          <w:sz w:val="24"/>
          <w:szCs w:val="24"/>
          <w:lang w:val="uk-UA" w:eastAsia="en-US"/>
        </w:rPr>
      </w:pPr>
      <w:r w:rsidRPr="002B3960">
        <w:rPr>
          <w:b/>
          <w:w w:val="105"/>
          <w:sz w:val="24"/>
          <w:szCs w:val="24"/>
          <w:lang w:val="uk-UA" w:eastAsia="en-US"/>
        </w:rPr>
        <w:t>«</w:t>
      </w:r>
      <w:proofErr w:type="spellStart"/>
      <w:r w:rsidRPr="002B3960">
        <w:rPr>
          <w:b/>
          <w:w w:val="105"/>
          <w:sz w:val="24"/>
          <w:szCs w:val="24"/>
          <w:lang w:val="uk-UA" w:eastAsia="en-US"/>
        </w:rPr>
        <w:t>Петрівський</w:t>
      </w:r>
      <w:proofErr w:type="spellEnd"/>
      <w:r w:rsidRPr="002B3960">
        <w:rPr>
          <w:b/>
          <w:w w:val="105"/>
          <w:sz w:val="24"/>
          <w:szCs w:val="24"/>
          <w:lang w:val="uk-UA" w:eastAsia="en-US"/>
        </w:rPr>
        <w:t xml:space="preserve"> ц</w:t>
      </w:r>
      <w:r w:rsidR="00F06AC4" w:rsidRPr="002B3960">
        <w:rPr>
          <w:b/>
          <w:w w:val="105"/>
          <w:sz w:val="24"/>
          <w:szCs w:val="24"/>
          <w:lang w:val="uk-UA" w:eastAsia="en-US"/>
        </w:rPr>
        <w:t xml:space="preserve">ентр дитячої та юнацької школи» </w:t>
      </w:r>
    </w:p>
    <w:p w:rsidR="005D1D3F" w:rsidRPr="002B3960" w:rsidRDefault="005D1D3F" w:rsidP="005D1D3F">
      <w:pPr>
        <w:pStyle w:val="a3"/>
        <w:rPr>
          <w:b/>
          <w:w w:val="105"/>
          <w:sz w:val="24"/>
          <w:szCs w:val="24"/>
          <w:lang w:val="uk-UA" w:eastAsia="en-US"/>
        </w:rPr>
      </w:pPr>
      <w:r w:rsidRPr="002B3960">
        <w:rPr>
          <w:b/>
          <w:w w:val="105"/>
          <w:sz w:val="24"/>
          <w:szCs w:val="24"/>
          <w:lang w:val="uk-UA" w:eastAsia="en-US"/>
        </w:rPr>
        <w:t>Петрівської селищної ради Олександрійського</w:t>
      </w:r>
    </w:p>
    <w:p w:rsidR="005D1D3F" w:rsidRPr="002B3960" w:rsidRDefault="005D1D3F" w:rsidP="005D1D3F">
      <w:pPr>
        <w:pStyle w:val="a3"/>
        <w:rPr>
          <w:b/>
          <w:w w:val="105"/>
          <w:sz w:val="24"/>
          <w:szCs w:val="24"/>
          <w:lang w:val="uk-UA" w:eastAsia="en-US"/>
        </w:rPr>
      </w:pPr>
      <w:r w:rsidRPr="002B3960">
        <w:rPr>
          <w:b/>
          <w:w w:val="105"/>
          <w:sz w:val="24"/>
          <w:szCs w:val="24"/>
          <w:lang w:val="uk-UA" w:eastAsia="en-US"/>
        </w:rPr>
        <w:t xml:space="preserve">району Кіровоградської області на правах </w:t>
      </w:r>
    </w:p>
    <w:p w:rsidR="005D1D3F" w:rsidRPr="002B3960" w:rsidRDefault="005D1D3F" w:rsidP="005D1D3F">
      <w:pPr>
        <w:pStyle w:val="a3"/>
        <w:rPr>
          <w:b/>
          <w:w w:val="105"/>
          <w:sz w:val="24"/>
          <w:szCs w:val="24"/>
          <w:lang w:val="uk-UA" w:eastAsia="en-US"/>
        </w:rPr>
      </w:pPr>
      <w:r w:rsidRPr="002B3960">
        <w:rPr>
          <w:b/>
          <w:w w:val="105"/>
          <w:sz w:val="24"/>
          <w:szCs w:val="24"/>
          <w:lang w:val="uk-UA" w:eastAsia="en-US"/>
        </w:rPr>
        <w:t>оперативного</w:t>
      </w:r>
      <w:r w:rsidRPr="002B3960">
        <w:rPr>
          <w:b/>
          <w:spacing w:val="21"/>
          <w:w w:val="105"/>
          <w:sz w:val="24"/>
          <w:szCs w:val="24"/>
          <w:lang w:val="uk-UA" w:eastAsia="en-US"/>
        </w:rPr>
        <w:t xml:space="preserve"> </w:t>
      </w:r>
      <w:r w:rsidR="00B37BCB">
        <w:rPr>
          <w:b/>
          <w:w w:val="105"/>
          <w:sz w:val="24"/>
          <w:szCs w:val="24"/>
          <w:lang w:val="uk-UA" w:eastAsia="en-US"/>
        </w:rPr>
        <w:t>управління</w:t>
      </w:r>
    </w:p>
    <w:p w:rsidR="005D1D3F" w:rsidRDefault="005D1D3F" w:rsidP="005D1D3F">
      <w:pPr>
        <w:pStyle w:val="a3"/>
        <w:rPr>
          <w:sz w:val="24"/>
          <w:szCs w:val="24"/>
          <w:lang w:val="uk-UA"/>
        </w:rPr>
      </w:pPr>
    </w:p>
    <w:p w:rsidR="005D1D3F" w:rsidRDefault="005D1D3F" w:rsidP="00B37BCB">
      <w:pPr>
        <w:ind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Розглянувши пропозицію </w:t>
      </w:r>
      <w:proofErr w:type="spellStart"/>
      <w:r>
        <w:rPr>
          <w:rFonts w:eastAsia="Arial" w:cs="Arial"/>
          <w:color w:val="000000"/>
          <w:sz w:val="24"/>
          <w:szCs w:val="22"/>
          <w:lang w:val="uk-UA" w:eastAsia="uk-UA"/>
        </w:rPr>
        <w:t>Петрівського</w:t>
      </w:r>
      <w:proofErr w:type="spellEnd"/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се</w:t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 xml:space="preserve">лищного голови </w:t>
      </w:r>
      <w:proofErr w:type="spellStart"/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>Тилик</w:t>
      </w:r>
      <w:proofErr w:type="spellEnd"/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 w:rsidR="00B37BCB">
        <w:rPr>
          <w:rFonts w:eastAsia="Arial" w:cs="Arial"/>
          <w:color w:val="000000"/>
          <w:sz w:val="24"/>
          <w:szCs w:val="22"/>
          <w:lang w:val="uk-UA" w:eastAsia="uk-UA"/>
        </w:rPr>
        <w:t xml:space="preserve">С.О. </w:t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 xml:space="preserve">від 22 січня </w:t>
      </w:r>
      <w:r w:rsidR="00B37BCB">
        <w:rPr>
          <w:rFonts w:eastAsia="Arial" w:cs="Arial"/>
          <w:color w:val="000000"/>
          <w:sz w:val="24"/>
          <w:szCs w:val="22"/>
          <w:lang w:val="uk-UA" w:eastAsia="uk-UA"/>
        </w:rPr>
        <w:br/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>2021 року №</w:t>
      </w:r>
      <w:r w:rsidR="00B37BCB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>01-17/140/1</w:t>
      </w:r>
      <w:r>
        <w:rPr>
          <w:rFonts w:eastAsia="Arial" w:cs="Arial"/>
          <w:sz w:val="24"/>
          <w:szCs w:val="22"/>
          <w:lang w:val="uk-UA" w:eastAsia="uk-UA"/>
        </w:rPr>
        <w:t xml:space="preserve">, </w:t>
      </w:r>
      <w:r>
        <w:rPr>
          <w:sz w:val="24"/>
          <w:szCs w:val="24"/>
          <w:lang w:val="uk-UA"/>
        </w:rPr>
        <w:t>відповідно до статей 26, 59, 60 Закону України «Про місцеве самовря</w:t>
      </w:r>
      <w:r w:rsidR="00703B97">
        <w:rPr>
          <w:sz w:val="24"/>
          <w:szCs w:val="24"/>
          <w:lang w:val="uk-UA"/>
        </w:rPr>
        <w:t>дування в Україні», статей</w:t>
      </w:r>
      <w:r>
        <w:rPr>
          <w:sz w:val="24"/>
          <w:szCs w:val="24"/>
          <w:lang w:val="uk-UA"/>
        </w:rPr>
        <w:t xml:space="preserve"> 133, 136, 137 Господарського Кодексу України </w:t>
      </w:r>
      <w:r>
        <w:rPr>
          <w:color w:val="000000"/>
          <w:sz w:val="24"/>
          <w:szCs w:val="24"/>
          <w:lang w:val="uk-UA"/>
        </w:rPr>
        <w:t>та з метою забезпечення ефективності використання комунального майна</w:t>
      </w:r>
      <w:r>
        <w:rPr>
          <w:sz w:val="24"/>
          <w:szCs w:val="24"/>
          <w:lang w:val="uk-UA"/>
        </w:rPr>
        <w:t xml:space="preserve"> </w:t>
      </w:r>
      <w:r>
        <w:rPr>
          <w:rStyle w:val="a5"/>
          <w:b w:val="0"/>
          <w:color w:val="000000"/>
          <w:sz w:val="24"/>
          <w:szCs w:val="24"/>
          <w:lang w:val="uk-UA"/>
        </w:rPr>
        <w:t>за підприємствами, установами та організаціями на праві</w:t>
      </w:r>
      <w:r>
        <w:rPr>
          <w:sz w:val="24"/>
          <w:szCs w:val="24"/>
          <w:lang w:val="uk-UA"/>
        </w:rPr>
        <w:t xml:space="preserve"> </w:t>
      </w:r>
      <w:r>
        <w:rPr>
          <w:rStyle w:val="a5"/>
          <w:b w:val="0"/>
          <w:color w:val="000000"/>
          <w:sz w:val="24"/>
          <w:szCs w:val="24"/>
          <w:lang w:val="uk-UA"/>
        </w:rPr>
        <w:t>оперативного управління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, на підставі висновків та рекомендаці</w:t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 xml:space="preserve">й постійної комісії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>селищної ради</w:t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 xml:space="preserve"> з гуманітарних питань від 22 січня 2021 року №</w:t>
      </w:r>
      <w:r w:rsidR="00B37BCB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>52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, селищна рада </w:t>
      </w:r>
    </w:p>
    <w:p w:rsidR="005D1D3F" w:rsidRDefault="005D1D3F" w:rsidP="005D1D3F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1" w:name="h.p273me72x9e0"/>
      <w:bookmarkEnd w:id="1"/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5D1D3F" w:rsidRDefault="005D1D3F" w:rsidP="005D1D3F">
      <w:pPr>
        <w:ind w:firstLine="540"/>
        <w:jc w:val="center"/>
        <w:rPr>
          <w:sz w:val="24"/>
          <w:szCs w:val="24"/>
          <w:lang w:val="uk-UA"/>
        </w:rPr>
      </w:pPr>
    </w:p>
    <w:p w:rsidR="005D1D3F" w:rsidRPr="00B37BCB" w:rsidRDefault="005D1D3F" w:rsidP="00B37BC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>Затвердити перелік рухомого та нерухомого майна</w:t>
      </w:r>
      <w:r>
        <w:rPr>
          <w:rFonts w:eastAsia="Calibri"/>
          <w:sz w:val="24"/>
          <w:szCs w:val="24"/>
          <w:lang w:val="uk-UA" w:eastAsia="en-US"/>
        </w:rPr>
        <w:t xml:space="preserve">, основних засобів та необоротних матеріальних активів </w:t>
      </w:r>
      <w:r w:rsidR="00F06AC4">
        <w:rPr>
          <w:rFonts w:eastAsia="Calibri"/>
          <w:sz w:val="24"/>
          <w:szCs w:val="24"/>
          <w:lang w:val="uk-UA" w:eastAsia="en-US"/>
        </w:rPr>
        <w:t>комунального закладу «</w:t>
      </w:r>
      <w:proofErr w:type="spellStart"/>
      <w:r w:rsidR="00F06AC4">
        <w:rPr>
          <w:rFonts w:eastAsia="Calibri"/>
          <w:sz w:val="24"/>
          <w:szCs w:val="24"/>
          <w:lang w:val="uk-UA" w:eastAsia="en-US"/>
        </w:rPr>
        <w:t>Петрівський</w:t>
      </w:r>
      <w:proofErr w:type="spellEnd"/>
      <w:r w:rsidR="00F06AC4">
        <w:rPr>
          <w:rFonts w:eastAsia="Calibri"/>
          <w:sz w:val="24"/>
          <w:szCs w:val="24"/>
          <w:lang w:val="uk-UA" w:eastAsia="en-US"/>
        </w:rPr>
        <w:t xml:space="preserve"> центр дитячої та юнацької творчості» </w:t>
      </w:r>
      <w:r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області, що належить до  комунальної </w:t>
      </w:r>
      <w:r w:rsidR="00B37BCB">
        <w:rPr>
          <w:rFonts w:eastAsia="Calibri"/>
          <w:sz w:val="24"/>
          <w:szCs w:val="24"/>
          <w:lang w:val="uk-UA" w:eastAsia="en-US"/>
        </w:rPr>
        <w:t xml:space="preserve">власності Петрівської селищної </w:t>
      </w:r>
      <w:r>
        <w:rPr>
          <w:rFonts w:eastAsia="Calibri"/>
          <w:sz w:val="24"/>
          <w:szCs w:val="24"/>
          <w:lang w:val="uk-UA" w:eastAsia="en-US"/>
        </w:rPr>
        <w:t>територіальної громади в особі Петрівської селищної ради (додаток 1</w:t>
      </w:r>
      <w:r w:rsidR="00AE34D6">
        <w:rPr>
          <w:rFonts w:eastAsia="Calibri"/>
          <w:sz w:val="24"/>
          <w:szCs w:val="24"/>
          <w:lang w:val="uk-UA" w:eastAsia="en-US"/>
        </w:rPr>
        <w:t>, 2</w:t>
      </w:r>
      <w:r>
        <w:rPr>
          <w:rFonts w:eastAsia="Calibri"/>
          <w:sz w:val="24"/>
          <w:szCs w:val="24"/>
          <w:lang w:val="uk-UA" w:eastAsia="en-US"/>
        </w:rPr>
        <w:t>).</w:t>
      </w:r>
    </w:p>
    <w:p w:rsidR="00E56180" w:rsidRPr="00B37BCB" w:rsidRDefault="00E56180" w:rsidP="00B37BC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 w:rsidRPr="00E56180">
        <w:rPr>
          <w:rFonts w:eastAsia="Calibri"/>
          <w:sz w:val="24"/>
          <w:szCs w:val="24"/>
          <w:lang w:val="uk-UA" w:eastAsia="en-US"/>
        </w:rPr>
        <w:t>Визначити комунальний заклад «</w:t>
      </w:r>
      <w:proofErr w:type="spellStart"/>
      <w:r w:rsidRPr="00E56180">
        <w:rPr>
          <w:rFonts w:eastAsia="Calibri"/>
          <w:sz w:val="24"/>
          <w:szCs w:val="24"/>
          <w:lang w:val="uk-UA" w:eastAsia="en-US"/>
        </w:rPr>
        <w:t>Петрівський</w:t>
      </w:r>
      <w:proofErr w:type="spellEnd"/>
      <w:r w:rsidRPr="00E56180">
        <w:rPr>
          <w:rFonts w:eastAsia="Calibri"/>
          <w:sz w:val="24"/>
          <w:szCs w:val="24"/>
          <w:lang w:val="uk-UA" w:eastAsia="en-US"/>
        </w:rPr>
        <w:t xml:space="preserve"> центр дитячої та юнацької творчості»  Петрівської селищної ради Олександрійського району Кіровоградської області (код ЄДРПОУ </w:t>
      </w:r>
      <w:r w:rsidRPr="00E56180">
        <w:rPr>
          <w:sz w:val="24"/>
          <w:szCs w:val="24"/>
          <w:shd w:val="clear" w:color="auto" w:fill="FFFFFF"/>
          <w:lang w:val="uk-UA"/>
        </w:rPr>
        <w:t>22222793</w:t>
      </w:r>
      <w:r w:rsidRPr="00E56180">
        <w:rPr>
          <w:rFonts w:eastAsia="Calibri"/>
          <w:sz w:val="24"/>
          <w:szCs w:val="24"/>
          <w:lang w:val="uk-UA" w:eastAsia="en-US"/>
        </w:rPr>
        <w:t xml:space="preserve">), адреса: </w:t>
      </w:r>
      <w:proofErr w:type="spellStart"/>
      <w:r w:rsidRPr="00E56180">
        <w:rPr>
          <w:sz w:val="24"/>
          <w:szCs w:val="24"/>
          <w:lang w:val="uk-UA"/>
        </w:rPr>
        <w:t>смт</w:t>
      </w:r>
      <w:proofErr w:type="spellEnd"/>
      <w:r w:rsidRPr="00E56180">
        <w:rPr>
          <w:sz w:val="24"/>
          <w:szCs w:val="24"/>
          <w:lang w:val="uk-UA"/>
        </w:rPr>
        <w:t xml:space="preserve"> Петрове, вул. Каштанова, 1</w:t>
      </w:r>
      <w:r w:rsidRPr="00E56180">
        <w:rPr>
          <w:rFonts w:eastAsia="Calibri"/>
          <w:sz w:val="24"/>
          <w:szCs w:val="24"/>
          <w:lang w:val="uk-UA" w:eastAsia="en-US"/>
        </w:rPr>
        <w:t xml:space="preserve">, </w:t>
      </w:r>
      <w:proofErr w:type="spellStart"/>
      <w:r w:rsidRPr="00E56180">
        <w:rPr>
          <w:rFonts w:eastAsia="Calibri"/>
          <w:sz w:val="24"/>
          <w:szCs w:val="24"/>
          <w:lang w:val="uk-UA" w:eastAsia="en-US"/>
        </w:rPr>
        <w:t>балансоутримувачем</w:t>
      </w:r>
      <w:proofErr w:type="spellEnd"/>
      <w:r w:rsidRPr="00E56180">
        <w:rPr>
          <w:rFonts w:eastAsia="Calibri"/>
          <w:sz w:val="24"/>
          <w:szCs w:val="24"/>
          <w:lang w:val="uk-UA" w:eastAsia="en-US"/>
        </w:rPr>
        <w:t xml:space="preserve"> рухомого та нерухомого майна, основних засобів та необоротних матеріальних активів згідно переліку.</w:t>
      </w:r>
    </w:p>
    <w:p w:rsidR="005D1D3F" w:rsidRPr="00B37BCB" w:rsidRDefault="005D1D3F" w:rsidP="00B37BC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 w:rsidRPr="00E56180">
        <w:rPr>
          <w:sz w:val="24"/>
          <w:szCs w:val="24"/>
          <w:lang w:val="uk-UA" w:eastAsia="uk-UA"/>
        </w:rPr>
        <w:t xml:space="preserve">Уповноважити </w:t>
      </w:r>
      <w:proofErr w:type="spellStart"/>
      <w:r w:rsidRPr="00E56180">
        <w:rPr>
          <w:sz w:val="24"/>
          <w:szCs w:val="24"/>
          <w:lang w:val="uk-UA" w:eastAsia="uk-UA"/>
        </w:rPr>
        <w:t>Петрівського</w:t>
      </w:r>
      <w:proofErr w:type="spellEnd"/>
      <w:r w:rsidRPr="00E56180">
        <w:rPr>
          <w:sz w:val="24"/>
          <w:szCs w:val="24"/>
          <w:lang w:val="uk-UA" w:eastAsia="uk-UA"/>
        </w:rPr>
        <w:t xml:space="preserve"> селищного голову </w:t>
      </w:r>
      <w:proofErr w:type="spellStart"/>
      <w:r w:rsidRPr="00E56180">
        <w:rPr>
          <w:sz w:val="24"/>
          <w:szCs w:val="24"/>
          <w:lang w:val="uk-UA" w:eastAsia="uk-UA"/>
        </w:rPr>
        <w:t>Тилик</w:t>
      </w:r>
      <w:proofErr w:type="spellEnd"/>
      <w:r w:rsidRPr="00E56180">
        <w:rPr>
          <w:sz w:val="24"/>
          <w:szCs w:val="24"/>
          <w:lang w:val="uk-UA" w:eastAsia="uk-UA"/>
        </w:rPr>
        <w:t xml:space="preserve"> Світлану Олександрівну від імені Петрівської селищної ради укласти Договір</w:t>
      </w:r>
      <w:r w:rsidRPr="00E56180">
        <w:rPr>
          <w:w w:val="105"/>
          <w:sz w:val="24"/>
          <w:szCs w:val="24"/>
          <w:lang w:val="uk-UA" w:eastAsia="en-US"/>
        </w:rPr>
        <w:t xml:space="preserve"> на закріплення майна комунальної власності Петрівс</w:t>
      </w:r>
      <w:r w:rsidR="00B37BCB">
        <w:rPr>
          <w:w w:val="105"/>
          <w:sz w:val="24"/>
          <w:szCs w:val="24"/>
          <w:lang w:val="uk-UA" w:eastAsia="en-US"/>
        </w:rPr>
        <w:t xml:space="preserve">ької селищної </w:t>
      </w:r>
      <w:r w:rsidRPr="00E56180">
        <w:rPr>
          <w:w w:val="105"/>
          <w:sz w:val="24"/>
          <w:szCs w:val="24"/>
          <w:lang w:val="uk-UA" w:eastAsia="en-US"/>
        </w:rPr>
        <w:t xml:space="preserve">територіальної громади в особі Петрівської селищної ради за </w:t>
      </w:r>
      <w:r w:rsidR="00F06AC4" w:rsidRPr="00E56180">
        <w:rPr>
          <w:w w:val="105"/>
          <w:sz w:val="24"/>
          <w:szCs w:val="24"/>
          <w:lang w:val="uk-UA" w:eastAsia="en-US"/>
        </w:rPr>
        <w:t>комунальним закладом «</w:t>
      </w:r>
      <w:proofErr w:type="spellStart"/>
      <w:r w:rsidR="00F06AC4" w:rsidRPr="00E56180">
        <w:rPr>
          <w:w w:val="105"/>
          <w:sz w:val="24"/>
          <w:szCs w:val="24"/>
          <w:lang w:val="uk-UA" w:eastAsia="en-US"/>
        </w:rPr>
        <w:t>Петрівський</w:t>
      </w:r>
      <w:proofErr w:type="spellEnd"/>
      <w:r w:rsidR="00F06AC4" w:rsidRPr="00E56180">
        <w:rPr>
          <w:w w:val="105"/>
          <w:sz w:val="24"/>
          <w:szCs w:val="24"/>
          <w:lang w:val="uk-UA" w:eastAsia="en-US"/>
        </w:rPr>
        <w:t xml:space="preserve"> центр дитячої та юнацької</w:t>
      </w:r>
      <w:r w:rsidR="00AE34D6" w:rsidRPr="00E56180">
        <w:rPr>
          <w:w w:val="105"/>
          <w:sz w:val="24"/>
          <w:szCs w:val="24"/>
          <w:lang w:val="uk-UA" w:eastAsia="en-US"/>
        </w:rPr>
        <w:t xml:space="preserve"> творчості»</w:t>
      </w:r>
      <w:r w:rsidRPr="00E56180">
        <w:rPr>
          <w:w w:val="105"/>
          <w:sz w:val="24"/>
          <w:szCs w:val="24"/>
          <w:lang w:val="uk-UA" w:eastAsia="en-US"/>
        </w:rPr>
        <w:t xml:space="preserve"> </w:t>
      </w:r>
      <w:r w:rsidRPr="00E56180">
        <w:rPr>
          <w:w w:val="105"/>
          <w:sz w:val="24"/>
          <w:szCs w:val="24"/>
          <w:lang w:val="uk-UA" w:eastAsia="en-US"/>
        </w:rPr>
        <w:lastRenderedPageBreak/>
        <w:t xml:space="preserve">Петрівської селищної ради </w:t>
      </w:r>
      <w:r w:rsidRPr="00E56180">
        <w:rPr>
          <w:rFonts w:eastAsia="Calibri"/>
          <w:sz w:val="24"/>
          <w:szCs w:val="24"/>
          <w:lang w:val="uk-UA" w:eastAsia="en-US"/>
        </w:rPr>
        <w:t>Олександрійського району Кіровоградської області</w:t>
      </w:r>
      <w:r w:rsidRPr="00E56180">
        <w:rPr>
          <w:w w:val="105"/>
          <w:sz w:val="24"/>
          <w:szCs w:val="24"/>
          <w:lang w:val="uk-UA" w:eastAsia="en-US"/>
        </w:rPr>
        <w:t xml:space="preserve"> на правах оперативного</w:t>
      </w:r>
      <w:r w:rsidRPr="00E56180">
        <w:rPr>
          <w:spacing w:val="21"/>
          <w:w w:val="105"/>
          <w:sz w:val="24"/>
          <w:szCs w:val="24"/>
          <w:lang w:val="uk-UA" w:eastAsia="en-US"/>
        </w:rPr>
        <w:t xml:space="preserve"> </w:t>
      </w:r>
      <w:r w:rsidR="00B37BCB">
        <w:rPr>
          <w:w w:val="105"/>
          <w:sz w:val="24"/>
          <w:szCs w:val="24"/>
          <w:lang w:val="uk-UA" w:eastAsia="en-US"/>
        </w:rPr>
        <w:t>управління.</w:t>
      </w:r>
    </w:p>
    <w:p w:rsidR="005D1D3F" w:rsidRPr="00B37BCB" w:rsidRDefault="005D1D3F" w:rsidP="00B37BC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 w:rsidRPr="00E56180">
        <w:rPr>
          <w:w w:val="105"/>
          <w:sz w:val="24"/>
          <w:szCs w:val="24"/>
          <w:lang w:val="uk-UA" w:eastAsia="en-US"/>
        </w:rPr>
        <w:t xml:space="preserve">Укласти Договір на закріплення майна комунальної власності Петрівської селищної територіальної громади в особі Петрівської селищної ради за </w:t>
      </w:r>
      <w:r w:rsidR="00AE34D6" w:rsidRPr="00E56180">
        <w:rPr>
          <w:rFonts w:eastAsia="Calibri"/>
          <w:sz w:val="24"/>
          <w:szCs w:val="24"/>
          <w:lang w:val="uk-UA" w:eastAsia="en-US"/>
        </w:rPr>
        <w:t>комунальним закладом «</w:t>
      </w:r>
      <w:proofErr w:type="spellStart"/>
      <w:r w:rsidR="00AE34D6" w:rsidRPr="00E56180">
        <w:rPr>
          <w:rFonts w:eastAsia="Calibri"/>
          <w:sz w:val="24"/>
          <w:szCs w:val="24"/>
          <w:lang w:val="uk-UA" w:eastAsia="en-US"/>
        </w:rPr>
        <w:t>Петрівський</w:t>
      </w:r>
      <w:proofErr w:type="spellEnd"/>
      <w:r w:rsidR="00AE34D6" w:rsidRPr="00E56180">
        <w:rPr>
          <w:rFonts w:eastAsia="Calibri"/>
          <w:sz w:val="24"/>
          <w:szCs w:val="24"/>
          <w:lang w:val="uk-UA" w:eastAsia="en-US"/>
        </w:rPr>
        <w:t xml:space="preserve"> центр дитячої та юнацької творчості»</w:t>
      </w:r>
      <w:r w:rsidRPr="00E56180">
        <w:rPr>
          <w:rFonts w:eastAsia="Calibri"/>
          <w:sz w:val="24"/>
          <w:szCs w:val="24"/>
          <w:lang w:val="uk-UA" w:eastAsia="en-US"/>
        </w:rPr>
        <w:t xml:space="preserve"> Петрівської селищної ради Олександрійського району Кіровоградської області</w:t>
      </w:r>
      <w:r w:rsidRPr="00E56180">
        <w:rPr>
          <w:w w:val="105"/>
          <w:sz w:val="24"/>
          <w:szCs w:val="24"/>
          <w:lang w:val="uk-UA" w:eastAsia="en-US"/>
        </w:rPr>
        <w:t xml:space="preserve"> на правах оперативного</w:t>
      </w:r>
      <w:r w:rsidRPr="00E56180">
        <w:rPr>
          <w:spacing w:val="21"/>
          <w:w w:val="105"/>
          <w:sz w:val="24"/>
          <w:szCs w:val="24"/>
          <w:lang w:val="uk-UA" w:eastAsia="en-US"/>
        </w:rPr>
        <w:t xml:space="preserve"> </w:t>
      </w:r>
      <w:r w:rsidR="0029008F">
        <w:rPr>
          <w:w w:val="105"/>
          <w:sz w:val="24"/>
          <w:szCs w:val="24"/>
          <w:lang w:val="uk-UA" w:eastAsia="en-US"/>
        </w:rPr>
        <w:t>управління</w:t>
      </w:r>
      <w:r w:rsidRPr="00E56180">
        <w:rPr>
          <w:w w:val="105"/>
          <w:sz w:val="24"/>
          <w:szCs w:val="24"/>
          <w:lang w:val="uk-UA" w:eastAsia="en-US"/>
        </w:rPr>
        <w:t>.</w:t>
      </w:r>
    </w:p>
    <w:p w:rsidR="005D1D3F" w:rsidRDefault="005D1D3F" w:rsidP="00B37BC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szCs w:val="24"/>
          <w:lang w:val="uk-UA" w:eastAsia="uk-UA"/>
        </w:rPr>
        <w:t xml:space="preserve">Контроль за виконанням даного рішення покласти на </w:t>
      </w:r>
      <w:r w:rsidR="001458A7">
        <w:rPr>
          <w:rFonts w:eastAsia="Arial" w:cs="Arial"/>
          <w:color w:val="000000"/>
          <w:sz w:val="24"/>
          <w:szCs w:val="22"/>
          <w:lang w:val="uk-UA" w:eastAsia="uk-UA"/>
        </w:rPr>
        <w:t>постійну комісію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селищної ради з гуманітарних питань.</w:t>
      </w:r>
    </w:p>
    <w:p w:rsidR="005D1D3F" w:rsidRDefault="005D1D3F" w:rsidP="005D1D3F">
      <w:pPr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5D1D3F" w:rsidRDefault="005D1D3F" w:rsidP="005D1D3F">
      <w:pPr>
        <w:jc w:val="both"/>
        <w:rPr>
          <w:rFonts w:eastAsia="Calibri"/>
          <w:sz w:val="24"/>
          <w:szCs w:val="24"/>
          <w:lang w:val="uk-UA"/>
        </w:rPr>
      </w:pPr>
    </w:p>
    <w:p w:rsidR="00B37BCB" w:rsidRDefault="00B37BCB" w:rsidP="005D1D3F">
      <w:pPr>
        <w:jc w:val="both"/>
        <w:rPr>
          <w:rFonts w:eastAsia="Calibri"/>
          <w:sz w:val="24"/>
          <w:szCs w:val="24"/>
          <w:lang w:val="uk-UA"/>
        </w:rPr>
      </w:pPr>
    </w:p>
    <w:p w:rsidR="005D1D3F" w:rsidRDefault="005D1D3F" w:rsidP="005D1D3F">
      <w:pPr>
        <w:ind w:right="101"/>
        <w:rPr>
          <w:b/>
          <w:color w:val="000000"/>
          <w:sz w:val="24"/>
          <w:szCs w:val="24"/>
          <w:lang w:val="uk-UA" w:eastAsia="uk-UA"/>
        </w:rPr>
      </w:pPr>
      <w:proofErr w:type="spellStart"/>
      <w:r>
        <w:rPr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b/>
          <w:color w:val="000000"/>
          <w:sz w:val="24"/>
          <w:szCs w:val="24"/>
          <w:lang w:val="uk-UA" w:eastAsia="uk-UA"/>
        </w:rPr>
        <w:t xml:space="preserve"> селищний голова                                                  Світлана ТИЛИК</w:t>
      </w:r>
    </w:p>
    <w:p w:rsidR="005D1D3F" w:rsidRDefault="005D1D3F" w:rsidP="005D1D3F">
      <w:pPr>
        <w:widowControl w:val="0"/>
        <w:autoSpaceDE w:val="0"/>
        <w:autoSpaceDN w:val="0"/>
        <w:spacing w:before="81"/>
        <w:rPr>
          <w:sz w:val="19"/>
          <w:szCs w:val="22"/>
          <w:lang w:val="uk-UA" w:eastAsia="en-US"/>
        </w:rPr>
      </w:pPr>
      <w:r>
        <w:rPr>
          <w:sz w:val="19"/>
          <w:szCs w:val="22"/>
          <w:lang w:val="uk-UA" w:eastAsia="en-US"/>
        </w:rPr>
        <w:t xml:space="preserve"> </w:t>
      </w:r>
    </w:p>
    <w:p w:rsidR="005D1D3F" w:rsidRDefault="005D1D3F" w:rsidP="005D1D3F">
      <w:pPr>
        <w:rPr>
          <w:sz w:val="19"/>
          <w:szCs w:val="22"/>
          <w:lang w:val="uk-UA" w:eastAsia="en-US"/>
        </w:rPr>
        <w:sectPr w:rsidR="005D1D3F" w:rsidSect="00865505">
          <w:pgSz w:w="11907" w:h="16840" w:code="9"/>
          <w:pgMar w:top="1134" w:right="567" w:bottom="1134" w:left="1701" w:header="0" w:footer="0" w:gutter="0"/>
          <w:cols w:space="720"/>
        </w:sectPr>
      </w:pPr>
    </w:p>
    <w:p w:rsidR="00DC7D26" w:rsidRDefault="00DC7D26" w:rsidP="00C722C8">
      <w:pPr>
        <w:widowControl w:val="0"/>
        <w:autoSpaceDE w:val="0"/>
        <w:autoSpaceDN w:val="0"/>
        <w:spacing w:before="81"/>
        <w:ind w:left="5245"/>
      </w:pPr>
      <w:bookmarkStart w:id="2" w:name="Додаток__№_12_.doc"/>
      <w:bookmarkStart w:id="3" w:name="_GoBack"/>
      <w:bookmarkEnd w:id="2"/>
      <w:bookmarkEnd w:id="3"/>
    </w:p>
    <w:sectPr w:rsidR="00DC7D26" w:rsidSect="00724F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09"/>
    <w:multiLevelType w:val="multilevel"/>
    <w:tmpl w:val="6FFA544C"/>
    <w:lvl w:ilvl="0">
      <w:start w:val="7"/>
      <w:numFmt w:val="decimal"/>
      <w:lvlText w:val="%1"/>
      <w:lvlJc w:val="left"/>
      <w:pPr>
        <w:ind w:left="360" w:hanging="360"/>
      </w:pPr>
      <w:rPr>
        <w:w w:val="10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w w:val="10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w w:val="105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w w:val="105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w w:val="105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w w:val="105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w w:val="105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w w:val="105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w w:val="105"/>
      </w:rPr>
    </w:lvl>
  </w:abstractNum>
  <w:abstractNum w:abstractNumId="1">
    <w:nsid w:val="3847341D"/>
    <w:multiLevelType w:val="multilevel"/>
    <w:tmpl w:val="031831CA"/>
    <w:lvl w:ilvl="0">
      <w:start w:val="3"/>
      <w:numFmt w:val="decimal"/>
      <w:lvlText w:val="%1"/>
      <w:lvlJc w:val="left"/>
      <w:pPr>
        <w:ind w:left="764" w:hanging="346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64" w:hanging="34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6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6"/>
      </w:pPr>
      <w:rPr>
        <w:lang w:val="uk-UA" w:eastAsia="en-US" w:bidi="ar-SA"/>
      </w:rPr>
    </w:lvl>
  </w:abstractNum>
  <w:abstractNum w:abstractNumId="2">
    <w:nsid w:val="3D8F53F0"/>
    <w:multiLevelType w:val="multilevel"/>
    <w:tmpl w:val="9F68CE7A"/>
    <w:lvl w:ilvl="0">
      <w:start w:val="5"/>
      <w:numFmt w:val="decimal"/>
      <w:lvlText w:val="%1"/>
      <w:lvlJc w:val="left"/>
      <w:pPr>
        <w:ind w:left="418" w:hanging="36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0"/>
      </w:pPr>
      <w:rPr>
        <w:spacing w:val="-1"/>
        <w:w w:val="102"/>
        <w:lang w:val="uk-UA" w:eastAsia="en-US" w:bidi="ar-SA"/>
      </w:rPr>
    </w:lvl>
    <w:lvl w:ilvl="2">
      <w:numFmt w:val="bullet"/>
      <w:lvlText w:val="•"/>
      <w:lvlJc w:val="left"/>
      <w:pPr>
        <w:ind w:left="2256" w:hanging="36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0"/>
      </w:pPr>
      <w:rPr>
        <w:lang w:val="uk-UA" w:eastAsia="en-US" w:bidi="ar-SA"/>
      </w:rPr>
    </w:lvl>
  </w:abstractNum>
  <w:abstractNum w:abstractNumId="3">
    <w:nsid w:val="46B96892"/>
    <w:multiLevelType w:val="hybridMultilevel"/>
    <w:tmpl w:val="04F6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A5E53"/>
    <w:multiLevelType w:val="multilevel"/>
    <w:tmpl w:val="594AC4AE"/>
    <w:lvl w:ilvl="0">
      <w:start w:val="4"/>
      <w:numFmt w:val="decimal"/>
      <w:lvlText w:val="%1"/>
      <w:lvlJc w:val="left"/>
      <w:pPr>
        <w:ind w:left="418" w:hanging="38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8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8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8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8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8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8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8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82"/>
      </w:pPr>
      <w:rPr>
        <w:lang w:val="uk-UA" w:eastAsia="en-US" w:bidi="ar-SA"/>
      </w:rPr>
    </w:lvl>
  </w:abstractNum>
  <w:abstractNum w:abstractNumId="5">
    <w:nsid w:val="6AB61553"/>
    <w:multiLevelType w:val="multilevel"/>
    <w:tmpl w:val="572826F8"/>
    <w:lvl w:ilvl="0">
      <w:start w:val="8"/>
      <w:numFmt w:val="decimal"/>
      <w:lvlText w:val="%1"/>
      <w:lvlJc w:val="left"/>
      <w:pPr>
        <w:ind w:left="418" w:hanging="37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7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7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7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7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7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7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7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72"/>
      </w:pPr>
      <w:rPr>
        <w:lang w:val="uk-UA" w:eastAsia="en-US" w:bidi="ar-SA"/>
      </w:rPr>
    </w:lvl>
  </w:abstractNum>
  <w:abstractNum w:abstractNumId="6">
    <w:nsid w:val="70694488"/>
    <w:multiLevelType w:val="multilevel"/>
    <w:tmpl w:val="2E061254"/>
    <w:lvl w:ilvl="0">
      <w:start w:val="2"/>
      <w:numFmt w:val="decimal"/>
      <w:lvlText w:val="%1"/>
      <w:lvlJc w:val="left"/>
      <w:pPr>
        <w:ind w:left="759" w:hanging="341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59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1"/>
      </w:pPr>
      <w:rPr>
        <w:lang w:val="uk-UA" w:eastAsia="en-US" w:bidi="ar-SA"/>
      </w:rPr>
    </w:lvl>
  </w:abstractNum>
  <w:abstractNum w:abstractNumId="7">
    <w:nsid w:val="77D20548"/>
    <w:multiLevelType w:val="multilevel"/>
    <w:tmpl w:val="B4E8C824"/>
    <w:lvl w:ilvl="0">
      <w:start w:val="1"/>
      <w:numFmt w:val="decimal"/>
      <w:lvlText w:val="%1"/>
      <w:lvlJc w:val="left"/>
      <w:pPr>
        <w:ind w:left="418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9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90"/>
      </w:pPr>
      <w:rPr>
        <w:lang w:val="uk-UA" w:eastAsia="en-US" w:bidi="ar-SA"/>
      </w:rPr>
    </w:lvl>
  </w:abstractNum>
  <w:abstractNum w:abstractNumId="8">
    <w:nsid w:val="7B0D7034"/>
    <w:multiLevelType w:val="multilevel"/>
    <w:tmpl w:val="A3F4682A"/>
    <w:lvl w:ilvl="0">
      <w:start w:val="6"/>
      <w:numFmt w:val="decimal"/>
      <w:lvlText w:val="%1"/>
      <w:lvlJc w:val="left"/>
      <w:pPr>
        <w:ind w:left="418" w:hanging="36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6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3"/>
      </w:pPr>
      <w:rPr>
        <w:lang w:val="uk-UA" w:eastAsia="en-US" w:bidi="ar-SA"/>
      </w:rPr>
    </w:lvl>
  </w:abstractNum>
  <w:abstractNum w:abstractNumId="9">
    <w:nsid w:val="7CFE7C10"/>
    <w:multiLevelType w:val="multilevel"/>
    <w:tmpl w:val="7E46E606"/>
    <w:lvl w:ilvl="0">
      <w:start w:val="9"/>
      <w:numFmt w:val="decimal"/>
      <w:lvlText w:val="%1"/>
      <w:lvlJc w:val="left"/>
      <w:pPr>
        <w:ind w:left="418" w:hanging="418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1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1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1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1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1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1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18"/>
      </w:pPr>
      <w:rPr>
        <w:lang w:val="uk-UA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9"/>
    <w:rsid w:val="0000117C"/>
    <w:rsid w:val="001458A7"/>
    <w:rsid w:val="0029008F"/>
    <w:rsid w:val="002B3960"/>
    <w:rsid w:val="002C1A69"/>
    <w:rsid w:val="0035381D"/>
    <w:rsid w:val="005D1D3F"/>
    <w:rsid w:val="00703B97"/>
    <w:rsid w:val="00724F63"/>
    <w:rsid w:val="00812B63"/>
    <w:rsid w:val="00865505"/>
    <w:rsid w:val="009D4781"/>
    <w:rsid w:val="00AE34D6"/>
    <w:rsid w:val="00B37BCB"/>
    <w:rsid w:val="00C722C8"/>
    <w:rsid w:val="00DC7D26"/>
    <w:rsid w:val="00E56180"/>
    <w:rsid w:val="00E57AB2"/>
    <w:rsid w:val="00F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1D3F"/>
    <w:pPr>
      <w:ind w:left="708"/>
    </w:pPr>
  </w:style>
  <w:style w:type="paragraph" w:customStyle="1" w:styleId="1">
    <w:name w:val="Обычный1"/>
    <w:rsid w:val="005D1D3F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5">
    <w:name w:val="Strong"/>
    <w:basedOn w:val="a0"/>
    <w:qFormat/>
    <w:rsid w:val="005D1D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1D3F"/>
    <w:pPr>
      <w:ind w:left="708"/>
    </w:pPr>
  </w:style>
  <w:style w:type="paragraph" w:customStyle="1" w:styleId="1">
    <w:name w:val="Обычный1"/>
    <w:rsid w:val="005D1D3F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5">
    <w:name w:val="Strong"/>
    <w:basedOn w:val="a0"/>
    <w:qFormat/>
    <w:rsid w:val="005D1D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8</cp:revision>
  <cp:lastPrinted>2021-06-03T13:07:00Z</cp:lastPrinted>
  <dcterms:created xsi:type="dcterms:W3CDTF">2021-01-29T14:48:00Z</dcterms:created>
  <dcterms:modified xsi:type="dcterms:W3CDTF">2022-11-10T13:35:00Z</dcterms:modified>
</cp:coreProperties>
</file>