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F2" w:rsidRDefault="00291FF2" w:rsidP="00291FF2">
      <w:pPr>
        <w:widowControl w:val="0"/>
        <w:jc w:val="center"/>
        <w:rPr>
          <w:rFonts w:ascii="Times New Roman" w:eastAsia="Times New Roman" w:hAnsi="Times New Roman" w:cs="Times New Roman"/>
          <w:snapToGrid w:val="0"/>
          <w:lang w:val="uk-UA"/>
        </w:rPr>
      </w:pPr>
    </w:p>
    <w:p w:rsidR="00A440FA" w:rsidRPr="00A440FA" w:rsidRDefault="00A440FA" w:rsidP="00A440FA">
      <w:pPr>
        <w:suppressAutoHyphens/>
        <w:ind w:left="5670"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440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Затверджено</w:t>
      </w:r>
    </w:p>
    <w:p w:rsidR="00A440FA" w:rsidRPr="00A440FA" w:rsidRDefault="00A440FA" w:rsidP="00A440FA">
      <w:pPr>
        <w:suppressAutoHyphens/>
        <w:ind w:left="5670"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440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рішенням</w:t>
      </w:r>
    </w:p>
    <w:p w:rsidR="00A440FA" w:rsidRPr="00A440FA" w:rsidRDefault="00A440FA" w:rsidP="00A440FA">
      <w:pPr>
        <w:suppressAutoHyphens/>
        <w:ind w:left="5670"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440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Петрівської селищної ради</w:t>
      </w:r>
    </w:p>
    <w:p w:rsidR="00A440FA" w:rsidRDefault="00A440FA" w:rsidP="00A440FA">
      <w:pPr>
        <w:suppressAutoHyphens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A440FA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A440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54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грудня</w:t>
      </w:r>
      <w:r w:rsidRPr="00A440F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2020 р. №</w:t>
      </w:r>
      <w:r w:rsidR="007E793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6F547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62/8</w:t>
      </w:r>
    </w:p>
    <w:p w:rsidR="00A440FA" w:rsidRDefault="00A440FA" w:rsidP="00A440FA">
      <w:pPr>
        <w:suppressAutoHyphens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440FA" w:rsidRDefault="00A440FA" w:rsidP="00A440FA">
      <w:pPr>
        <w:suppressAutoHyphens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440FA" w:rsidRPr="00A440FA" w:rsidRDefault="00951BA9" w:rsidP="00A440F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440F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ПОЛОЖЕННЯ </w:t>
      </w:r>
    </w:p>
    <w:p w:rsidR="00A440FA" w:rsidRPr="00A440FA" w:rsidRDefault="00A440FA" w:rsidP="00A440F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A440F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відділ освіти Петрівської селищної ради</w:t>
      </w:r>
    </w:p>
    <w:p w:rsidR="00A440FA" w:rsidRPr="00A440FA" w:rsidRDefault="00A440FA" w:rsidP="00A440FA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951BA9" w:rsidRDefault="00951BA9" w:rsidP="00951BA9">
      <w:pPr>
        <w:spacing w:after="160"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1BA9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1BA9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B37FF" w:rsidRDefault="00951BA9" w:rsidP="00EB37FF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7FF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Петрівської селищної ради </w:t>
      </w:r>
      <w:r w:rsidR="00EB37FF">
        <w:rPr>
          <w:rFonts w:ascii="Times New Roman" w:hAnsi="Times New Roman" w:cs="Times New Roman"/>
          <w:sz w:val="24"/>
          <w:szCs w:val="24"/>
          <w:lang w:val="uk-UA"/>
        </w:rPr>
        <w:t>(далі-Відділ) є виконавчим органом ради.</w:t>
      </w:r>
    </w:p>
    <w:p w:rsidR="00EB37FF" w:rsidRDefault="00EB37FF" w:rsidP="00EB37FF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утворюється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радою, підзвітний та підконтрольний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селищній раді, підпорядкований виконавчому комітету </w:t>
      </w:r>
      <w:r w:rsidR="00DC1E94">
        <w:rPr>
          <w:rFonts w:ascii="Times New Roman" w:hAnsi="Times New Roman" w:cs="Times New Roman"/>
          <w:sz w:val="24"/>
          <w:szCs w:val="24"/>
          <w:lang w:val="uk-UA"/>
        </w:rPr>
        <w:t xml:space="preserve">Петрівської селищної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ради,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селищному голові, заступнику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голови з питань діяльності виконавчих органів ради, а з питань здійснення делегованих повноважень – підпорядкований відповідним органам виконавчої влади.</w:t>
      </w:r>
    </w:p>
    <w:p w:rsidR="00EB37FF" w:rsidRDefault="00EB37FF" w:rsidP="00EB37FF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37FF">
        <w:rPr>
          <w:rFonts w:ascii="Times New Roman" w:hAnsi="Times New Roman" w:cs="Times New Roman"/>
          <w:sz w:val="24"/>
          <w:szCs w:val="24"/>
          <w:lang w:val="uk-UA"/>
        </w:rPr>
        <w:t xml:space="preserve">Відділ у своїй діяльності керується Конституцією та законами України,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Конвенцією про захист прав людини і основоположних свобод, Конвенцією про права дитини,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освіту», «Про дошкільну освіту», «Про повну загальну середню освіту», «Про позашкільну освіту», «Про службу в органах місцевого самоврядування», Указами Президента України, </w:t>
      </w:r>
      <w:r w:rsidRPr="00EB37FF">
        <w:rPr>
          <w:rFonts w:ascii="Times New Roman" w:hAnsi="Times New Roman" w:cs="Times New Roman"/>
          <w:sz w:val="24"/>
          <w:szCs w:val="24"/>
          <w:lang w:val="uk-UA"/>
        </w:rPr>
        <w:t>постановами Верховної Ради України, актами Президента України, розпорядженнями Кабінету Міністрів України, наказами та нормативно – правовими актами Міністерства освіти і науки України, розпорядженнями та наказами голови Петрівської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, рішеннями Петрівської селищної ради та її виконавчого комітету і цим Положенням.</w:t>
      </w:r>
    </w:p>
    <w:p w:rsidR="00DC1E94" w:rsidRDefault="00DC1E94" w:rsidP="00EB37FF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</w:t>
      </w:r>
      <w:r w:rsidRPr="00DC1E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та зміни до них затверджуються рішенням Петрівської селищної ради.</w:t>
      </w:r>
    </w:p>
    <w:p w:rsidR="00EB37FF" w:rsidRDefault="00DC1E94" w:rsidP="00EB37FF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Ш</w:t>
      </w:r>
      <w:r w:rsidR="00290FE6">
        <w:rPr>
          <w:rFonts w:ascii="Times New Roman" w:hAnsi="Times New Roman" w:cs="Times New Roman"/>
          <w:sz w:val="24"/>
          <w:szCs w:val="24"/>
          <w:lang w:val="uk-UA"/>
        </w:rPr>
        <w:t xml:space="preserve">татний розпис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290FE6" w:rsidRDefault="00290FE6" w:rsidP="00EB37FF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є уповноваженою особою з реалізації прав  і обов’язків Петрівської селищної ради, як засновника, щодо управління закладами освіти.</w:t>
      </w:r>
    </w:p>
    <w:p w:rsidR="00290FE6" w:rsidRDefault="00290FE6" w:rsidP="00290FE6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 є юридичною особою публічного права, має самостійний баланс, рахунки в органах Державної казначейської служби України в </w:t>
      </w:r>
      <w:proofErr w:type="spellStart"/>
      <w:r w:rsidRPr="00DC1E94">
        <w:rPr>
          <w:rFonts w:ascii="Times New Roman" w:hAnsi="Times New Roman" w:cs="Times New Roman"/>
          <w:sz w:val="24"/>
          <w:szCs w:val="24"/>
          <w:lang w:val="uk-UA"/>
        </w:rPr>
        <w:t>Петрівському</w:t>
      </w:r>
      <w:proofErr w:type="spellEnd"/>
      <w:r w:rsidRPr="00DC1E94">
        <w:rPr>
          <w:rFonts w:ascii="Times New Roman" w:hAnsi="Times New Roman" w:cs="Times New Roman"/>
          <w:sz w:val="24"/>
          <w:szCs w:val="24"/>
          <w:lang w:val="uk-UA"/>
        </w:rPr>
        <w:t xml:space="preserve"> районі</w:t>
      </w:r>
      <w:r>
        <w:rPr>
          <w:rFonts w:ascii="Times New Roman" w:hAnsi="Times New Roman" w:cs="Times New Roman"/>
          <w:sz w:val="24"/>
          <w:szCs w:val="24"/>
          <w:lang w:val="uk-UA"/>
        </w:rPr>
        <w:t>, печатку із зображенням Державного Герба України та своїм найменуванням, власні бланки.</w:t>
      </w:r>
    </w:p>
    <w:p w:rsidR="00290FE6" w:rsidRDefault="00290FE6" w:rsidP="00290FE6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FE6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Відділу: 28300, Кіровоградська область, </w:t>
      </w:r>
      <w:proofErr w:type="spellStart"/>
      <w:r w:rsidRPr="00290FE6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290FE6">
        <w:rPr>
          <w:rFonts w:ascii="Times New Roman" w:hAnsi="Times New Roman" w:cs="Times New Roman"/>
          <w:sz w:val="24"/>
          <w:szCs w:val="24"/>
          <w:lang w:val="uk-UA"/>
        </w:rPr>
        <w:t xml:space="preserve"> Петрове, вул. Святкова, 7.</w:t>
      </w:r>
    </w:p>
    <w:p w:rsidR="00290FE6" w:rsidRDefault="00290FE6" w:rsidP="00290FE6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 юридичної особи: </w:t>
      </w:r>
    </w:p>
    <w:p w:rsidR="00290FE6" w:rsidRDefault="00290FE6" w:rsidP="00290FE6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повна: Відділ освіти Петрівської селищної ради;</w:t>
      </w:r>
    </w:p>
    <w:p w:rsidR="00290FE6" w:rsidRDefault="00290FE6" w:rsidP="00290FE6">
      <w:pPr>
        <w:pStyle w:val="a3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скорочена: Відділ освіти.</w:t>
      </w:r>
    </w:p>
    <w:p w:rsidR="00290FE6" w:rsidRDefault="00290FE6" w:rsidP="00290FE6">
      <w:pPr>
        <w:pStyle w:val="a3"/>
        <w:numPr>
          <w:ilvl w:val="0"/>
          <w:numId w:val="4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та доповнень до цього Положення здійснюється шляхом прийняття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радою.</w:t>
      </w:r>
    </w:p>
    <w:p w:rsidR="00290FE6" w:rsidRDefault="00290FE6" w:rsidP="00290FE6">
      <w:pPr>
        <w:pStyle w:val="a3"/>
        <w:spacing w:after="160" w:line="259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FE6" w:rsidRPr="00290FE6" w:rsidRDefault="00290FE6" w:rsidP="00290FE6">
      <w:pPr>
        <w:pStyle w:val="a3"/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FE6">
        <w:rPr>
          <w:rFonts w:ascii="Times New Roman" w:hAnsi="Times New Roman" w:cs="Times New Roman"/>
          <w:b/>
          <w:sz w:val="24"/>
          <w:szCs w:val="24"/>
          <w:lang w:val="uk-UA"/>
        </w:rPr>
        <w:t>ІІ. Мета створення та завдання Відділу</w:t>
      </w:r>
    </w:p>
    <w:p w:rsidR="00EB37FF" w:rsidRDefault="00290FE6" w:rsidP="00290FE6">
      <w:pPr>
        <w:pStyle w:val="a3"/>
        <w:numPr>
          <w:ilvl w:val="0"/>
          <w:numId w:val="8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створено з метою:</w:t>
      </w:r>
    </w:p>
    <w:p w:rsidR="00290FE6" w:rsidRDefault="00A535B3" w:rsidP="00A535B3">
      <w:pPr>
        <w:pStyle w:val="a3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290F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0FE6">
        <w:rPr>
          <w:rFonts w:ascii="Times New Roman" w:hAnsi="Times New Roman" w:cs="Times New Roman"/>
          <w:sz w:val="24"/>
          <w:szCs w:val="24"/>
          <w:lang w:val="uk-UA"/>
        </w:rPr>
        <w:t>Петрівською</w:t>
      </w:r>
      <w:proofErr w:type="spellEnd"/>
      <w:r w:rsidR="00290FE6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 та її виконавчими органами повноважень у сфері освіти, наданих Законами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 «Про освіту», «Про дошкільну освіту», «Про повну загальну середню освіту», «Про позашкільну освіту», «Про службу в органах місцевого самоврядування» та іншими законодавчими актами України;</w:t>
      </w:r>
    </w:p>
    <w:p w:rsidR="007E793E" w:rsidRPr="007E793E" w:rsidRDefault="007E793E" w:rsidP="007E793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35B3" w:rsidRDefault="00A535B3" w:rsidP="00A535B3">
      <w:pPr>
        <w:pStyle w:val="a3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на території Петрівської селищної ради всебічного розвитку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самореалізації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A535B3" w:rsidRDefault="00A535B3" w:rsidP="00A535B3">
      <w:pPr>
        <w:pStyle w:val="a3"/>
        <w:numPr>
          <w:ilvl w:val="0"/>
          <w:numId w:val="8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у межах своїх повноважень вирішує такі завдання:</w:t>
      </w:r>
    </w:p>
    <w:p w:rsidR="00A535B3" w:rsidRDefault="008A5218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відповідає за реалізацію державної політики у сфері освіти та забезпечення якості освіти на території, забезпечення доступності дошкільної, початкової, повної загальної середньої освіти та позашкільної освіти;</w:t>
      </w:r>
    </w:p>
    <w:p w:rsidR="008A5218" w:rsidRDefault="008A5218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забезпечує доступність та безоплатне здобуття дошкільної та повної загальної середньої освіти всіх громадян, які проживають на території громади;</w:t>
      </w:r>
    </w:p>
    <w:p w:rsidR="008A5218" w:rsidRDefault="008A5218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вживає заходів для забезпечення потреби громадян, які проживають на території громади, у дошкільній та позашкільній освіті;</w:t>
      </w:r>
    </w:p>
    <w:p w:rsidR="008A5218" w:rsidRDefault="008A5218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сприяє отриманню державних гарантій та забезпечує соціальний захист педагогічних працівників, спеціалістів, які беруть участь в освітньому процесі, здобувачів освіти;</w:t>
      </w:r>
    </w:p>
    <w:p w:rsidR="008A5218" w:rsidRDefault="008A5218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створює умови для вдосконалення та підвищення професійної кваліфікації педагогічних працівників закладів освіти Петрівської селищної ради, забезпечує їх перепідготовку та атестацію;</w:t>
      </w:r>
    </w:p>
    <w:p w:rsidR="008A5218" w:rsidRDefault="008A5218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забезпечує рівні умови розвитку закладів освіти всіх форм власності;</w:t>
      </w:r>
    </w:p>
    <w:p w:rsidR="008A5218" w:rsidRDefault="008A5218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підготовку проектів рішень Петрівської селищної ради, її виконавчого комітету</w:t>
      </w:r>
      <w:r w:rsidR="00811D7E">
        <w:rPr>
          <w:rFonts w:ascii="Times New Roman" w:hAnsi="Times New Roman" w:cs="Times New Roman"/>
          <w:sz w:val="24"/>
          <w:szCs w:val="24"/>
          <w:lang w:val="uk-UA"/>
        </w:rPr>
        <w:t xml:space="preserve"> щодо вирішення питань у сфері освіти;</w:t>
      </w:r>
    </w:p>
    <w:p w:rsidR="00811D7E" w:rsidRDefault="00811D7E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забезпечує виконання програм і здійснення заходів, спрямованих на розвиток освіти;</w:t>
      </w:r>
    </w:p>
    <w:p w:rsidR="00811D7E" w:rsidRDefault="00811D7E" w:rsidP="008A5218">
      <w:pPr>
        <w:pStyle w:val="a3"/>
        <w:numPr>
          <w:ilvl w:val="0"/>
          <w:numId w:val="11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інші повноваження та виконує завдання, покладені на Відділ відповідно до чинного законодавства;</w:t>
      </w:r>
    </w:p>
    <w:p w:rsidR="00811D7E" w:rsidRDefault="00811D7E" w:rsidP="00811D7E">
      <w:pPr>
        <w:pStyle w:val="a3"/>
        <w:numPr>
          <w:ilvl w:val="0"/>
          <w:numId w:val="8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покладених на нього завдань Відділ:</w:t>
      </w:r>
    </w:p>
    <w:p w:rsidR="00811D7E" w:rsidRDefault="00811D7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виконання рішень Петрівської селищної ради та її виконавчого комітету, розпоряджень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селищного голови з питань віднесених до компетенції відділу;</w:t>
      </w:r>
    </w:p>
    <w:p w:rsidR="00811D7E" w:rsidRDefault="00811D7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прогнозування освітніх  потреб населення у закладах, що забезпечують дошкільну, повну загальну середню та позашкільну освіту, враховуючи дітей з особливими освітніми потребами;</w:t>
      </w:r>
    </w:p>
    <w:p w:rsidR="00811D7E" w:rsidRDefault="00811D7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веде облік дітей дошкільного та шкільного віку  у порядку, затвердженому Кабінетом Міністрів України;</w:t>
      </w:r>
    </w:p>
    <w:p w:rsidR="00811D7E" w:rsidRDefault="00811D7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порушує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 питання щодо задоволення освітніх потреб представників національних меншин;</w:t>
      </w:r>
    </w:p>
    <w:p w:rsidR="00811D7E" w:rsidRDefault="00811D7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планує та забезпечує розвиток мережі комунальних закладів дошкільної, початкової та повної середньої освіти, позашкільної освіти відповідно до потреб громади, координує діяльність мережі;</w:t>
      </w:r>
    </w:p>
    <w:p w:rsidR="00811D7E" w:rsidRDefault="00811D7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порушує перед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 питання про заснування, реорганізацію або ліквідацію закладів освіти;</w:t>
      </w:r>
    </w:p>
    <w:p w:rsidR="00811D7E" w:rsidRDefault="00811D7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строкові трудові договори (контракти</w:t>
      </w:r>
      <w:r w:rsidR="00BB059A">
        <w:rPr>
          <w:rFonts w:ascii="Times New Roman" w:hAnsi="Times New Roman" w:cs="Times New Roman"/>
          <w:sz w:val="24"/>
          <w:szCs w:val="24"/>
          <w:lang w:val="uk-UA"/>
        </w:rPr>
        <w:t xml:space="preserve">) з керівниками закладів освіти, </w:t>
      </w:r>
      <w:r w:rsidR="004C0634">
        <w:rPr>
          <w:rFonts w:ascii="Times New Roman" w:hAnsi="Times New Roman" w:cs="Times New Roman"/>
          <w:sz w:val="24"/>
          <w:szCs w:val="24"/>
          <w:lang w:val="uk-UA"/>
        </w:rPr>
        <w:t>укладає посадова особа засновника (голова відповідної ради чи керівник державного органу) або керівник уповноваженого ним органу ( структурного підрозділу з питань освіти)</w:t>
      </w:r>
      <w:r w:rsidR="00BB059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E793E" w:rsidRDefault="007E793E" w:rsidP="007E793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793E" w:rsidRPr="007E793E" w:rsidRDefault="007E793E" w:rsidP="007E793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0634" w:rsidRDefault="00BB059A" w:rsidP="004C0634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строкові трудові договори (контракти) з керівниками закладів освіти </w:t>
      </w:r>
      <w:r w:rsidR="004C0634">
        <w:rPr>
          <w:rFonts w:ascii="Times New Roman" w:hAnsi="Times New Roman" w:cs="Times New Roman"/>
          <w:sz w:val="24"/>
          <w:szCs w:val="24"/>
          <w:lang w:val="uk-UA"/>
        </w:rPr>
        <w:t>розриває посадова особа засновника (голова відповідної ради чи керівник державного органу) або керівник уповноваженого ним органу ( структурного підрозділу з питань освіти);</w:t>
      </w:r>
    </w:p>
    <w:p w:rsidR="00BB059A" w:rsidRDefault="00BB059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закріплює за закладами освіти територію обслуговування (крім випадків, встановлених спеціальними законами);</w:t>
      </w:r>
    </w:p>
    <w:p w:rsidR="00BB059A" w:rsidRDefault="00BB059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сприяє організації фінансового та матеріально-технічного забезпечення закладів освіти, у тому числі будівництва, реконструкції, ремонту будівель, споруд, приміщень, інших об’єктів закладів освіти, комплектуванню їх меблями, відповідним обладнанням, навчально-методичними посібниками, підручниками, </w:t>
      </w:r>
      <w:r w:rsidR="003D449A">
        <w:rPr>
          <w:rFonts w:ascii="Times New Roman" w:hAnsi="Times New Roman" w:cs="Times New Roman"/>
          <w:sz w:val="24"/>
          <w:szCs w:val="24"/>
          <w:lang w:val="uk-UA"/>
        </w:rPr>
        <w:t>спортивним інвентарем у обсягах, які забезпечують надання освітніх послуг у відповідності до встановлення державних стандартів освіти;</w:t>
      </w:r>
    </w:p>
    <w:p w:rsidR="007300A2" w:rsidRDefault="003D449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сприяє формуванню замовлення на придбання підручників, навчально-методичних посібників та іншої</w:t>
      </w:r>
      <w:r w:rsidR="00730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навчально-методичної літератури, навчальних програм, бланків документів про освіту,</w:t>
      </w:r>
      <w:r w:rsidR="00730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координує забезпечення ними</w:t>
      </w:r>
      <w:r w:rsidR="007300A2">
        <w:rPr>
          <w:rFonts w:ascii="Times New Roman" w:hAnsi="Times New Roman" w:cs="Times New Roman"/>
          <w:sz w:val="24"/>
          <w:szCs w:val="24"/>
          <w:lang w:val="uk-UA"/>
        </w:rPr>
        <w:t xml:space="preserve"> підпорядкованих йому закладів;</w:t>
      </w:r>
    </w:p>
    <w:p w:rsidR="007300A2" w:rsidRDefault="007300A2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забезпечує підвезення учнів і педагогічних працівників до закладів освіти і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зворотньому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напрямку ( у разі потреби – транспортними засобами, пристосованими для перевезення осіб, які пересуваються на кріслах колісних; забезпечує фінансування визначених у цьому підпункті заходів;</w:t>
      </w:r>
    </w:p>
    <w:p w:rsidR="007300A2" w:rsidRDefault="00911CC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організовує бухгалтерських облік та забезпечує своєчасне подання фінансової та бухгалтерської звітності підпорядкованими йому закладами освіти;</w:t>
      </w:r>
    </w:p>
    <w:p w:rsidR="00911CCE" w:rsidRDefault="00911CC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погоджує кошториси та приймає фінансові звіти закладів освіти у випадках та порядку, визначених законодавством;</w:t>
      </w:r>
    </w:p>
    <w:p w:rsidR="00911CCE" w:rsidRDefault="00911CC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забезпечує затвердження кошторисів закладів освіти у порядку, визначеному законодавством;</w:t>
      </w:r>
    </w:p>
    <w:p w:rsidR="00911CCE" w:rsidRDefault="00911CCE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контроль за фінансово – господарською діяльністю закладів освіти;</w:t>
      </w:r>
    </w:p>
    <w:p w:rsidR="00911CCE" w:rsidRDefault="00040A3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оприлюднює офіційну звітність про всі отримані та використані кошти, я також перелік і вартість товарів, робіт, послуг, спрямованих на потреби кожного з закладів освіти Петрівської селищної ради та інші видатки у сфері освіти;</w:t>
      </w:r>
    </w:p>
    <w:p w:rsidR="00040A3A" w:rsidRDefault="00040A3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аналізує результати господарської діяльності підпорядкованих йому закладів освіти, готує пропозиції та за необхідності вживає заходів щодо підвищення ефективності їх функціонування;</w:t>
      </w:r>
    </w:p>
    <w:p w:rsidR="00040A3A" w:rsidRDefault="00040A3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організовує підготовку закладів освіти до нового навчального року та до роботи в осінньо-зимовий період;</w:t>
      </w:r>
    </w:p>
    <w:p w:rsidR="00040A3A" w:rsidRDefault="00040A3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координує дотримання правил техніки безпеки, протипожежної безпеки, санітарного режиму в закладах освіти та надає допомогу у проведенні відповідної роботи;</w:t>
      </w:r>
    </w:p>
    <w:p w:rsidR="00040A3A" w:rsidRDefault="00040A3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поточний контроль за дотриманням установчих документів закладів освіти під час їхньої поточної діяльності;</w:t>
      </w:r>
    </w:p>
    <w:p w:rsidR="00040A3A" w:rsidRDefault="00040A3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надає та реалізує пропозиції щодо залучення додаткових ресурсів у сфері освіти шляхом участі в грантових програмах міжнародних організацій та фондів;</w:t>
      </w:r>
    </w:p>
    <w:p w:rsidR="00040A3A" w:rsidRDefault="00040A3A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створює умови для одержання дітьми, у тому числі з особливими освітніми потребами, дошкільної освіти;</w:t>
      </w:r>
    </w:p>
    <w:p w:rsidR="00040A3A" w:rsidRDefault="003D6C9C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складення та подання державної статистичної звітності у обсягах, встановлених для місцевих органів управління освітою, збирає, аналізує та за необхідності подає на розгляд відповідних органів іншу інформацію, необхідну для реалізації повноважень у сфері освіти;</w:t>
      </w:r>
    </w:p>
    <w:p w:rsidR="003D6C9C" w:rsidRDefault="003D6C9C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забезпечує своєчасне складення та подання державної статистичної звітності уповноваженими працівниками підпорядкованих йому закладів освіти;</w:t>
      </w:r>
    </w:p>
    <w:p w:rsidR="003D6C9C" w:rsidRDefault="003D6C9C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вивчає потреби і вносить пропозиції щодо застосування у відповідних закладах освіти інституційних та індивідуальних форм навчання;</w:t>
      </w:r>
    </w:p>
    <w:p w:rsidR="007E793E" w:rsidRPr="007E793E" w:rsidRDefault="007E793E" w:rsidP="007E793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6C9C" w:rsidRDefault="003D6C9C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вивчає потреби щодо створення додаткових можливостей для повноцінного </w:t>
      </w:r>
      <w:r w:rsidR="00EA4216">
        <w:rPr>
          <w:rFonts w:ascii="Times New Roman" w:hAnsi="Times New Roman" w:cs="Times New Roman"/>
          <w:sz w:val="24"/>
          <w:szCs w:val="24"/>
          <w:lang w:val="uk-UA"/>
        </w:rPr>
        <w:t>і здорового розвитку та творчої самореалізації дітей, забезпечує створення та належні умови функціонування мережі гуртків, творчих, спортивних та інших секцій, сприяє розширенню вибору вихованцями, учнями і слухачами видів творчої діяльності відповідно до їх інтересів та запитів батьків або осіб, які їх замінюють;</w:t>
      </w:r>
    </w:p>
    <w:p w:rsidR="00EA4216" w:rsidRDefault="00EA4216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координує роботу, спрямовану на науково-методичне за</w:t>
      </w:r>
      <w:r w:rsidR="00DC1E94">
        <w:rPr>
          <w:rFonts w:ascii="Times New Roman" w:hAnsi="Times New Roman" w:cs="Times New Roman"/>
          <w:sz w:val="24"/>
          <w:szCs w:val="24"/>
          <w:lang w:val="uk-UA"/>
        </w:rPr>
        <w:t>безпечення системи дошкільної, п</w:t>
      </w:r>
      <w:r>
        <w:rPr>
          <w:rFonts w:ascii="Times New Roman" w:hAnsi="Times New Roman" w:cs="Times New Roman"/>
          <w:sz w:val="24"/>
          <w:szCs w:val="24"/>
          <w:lang w:val="uk-UA"/>
        </w:rPr>
        <w:t>овної загальної середньої та позашкільної освіти, організацію методичної роботи у підпорядкованих йому закладів освіти;</w:t>
      </w:r>
    </w:p>
    <w:p w:rsidR="00EA4216" w:rsidRDefault="00055A5C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забезпечує організацію методичного супроводу у дошкільних, загальноосвітніх та позашкільних закладах Петрівської селищної ради;</w:t>
      </w:r>
    </w:p>
    <w:p w:rsidR="00055A5C" w:rsidRDefault="00055A5C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запитами керівників закладів освіти сприяє участі дітей та молоді у Всеукраїнських чемпіонатах, кубках, конкурсах, фестивалях, змаганнях, літніх школах і таборах;</w:t>
      </w:r>
    </w:p>
    <w:p w:rsidR="00055A5C" w:rsidRDefault="00055A5C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організовує проведення засідань, координаційних рад, комітетів та інших заходів з питань, які належать до компетенції Відділу;</w:t>
      </w:r>
    </w:p>
    <w:p w:rsidR="00055A5C" w:rsidRDefault="00055A5C" w:rsidP="00811D7E">
      <w:pPr>
        <w:pStyle w:val="a3"/>
        <w:numPr>
          <w:ilvl w:val="0"/>
          <w:numId w:val="1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інші повноваження, що випливають з актів законодавства, актів органів місцевого самоврядування Петрівської селищної ради та цього Положення.</w:t>
      </w:r>
    </w:p>
    <w:p w:rsidR="00BB059A" w:rsidRDefault="00055A5C" w:rsidP="00055A5C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5A5C">
        <w:rPr>
          <w:rFonts w:ascii="Times New Roman" w:hAnsi="Times New Roman" w:cs="Times New Roman"/>
          <w:b/>
          <w:sz w:val="24"/>
          <w:szCs w:val="24"/>
          <w:lang w:val="uk-UA"/>
        </w:rPr>
        <w:t>ІІІ. Права Відділу</w:t>
      </w:r>
    </w:p>
    <w:p w:rsidR="00055A5C" w:rsidRPr="00055A5C" w:rsidRDefault="00055A5C" w:rsidP="00055A5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5A5C">
        <w:rPr>
          <w:rFonts w:ascii="Times New Roman" w:hAnsi="Times New Roman" w:cs="Times New Roman"/>
          <w:sz w:val="24"/>
          <w:szCs w:val="24"/>
          <w:lang w:val="uk-UA"/>
        </w:rPr>
        <w:t>Відділ має право:</w:t>
      </w:r>
    </w:p>
    <w:p w:rsidR="00055A5C" w:rsidRPr="00055A5C" w:rsidRDefault="00055A5C" w:rsidP="00055A5C">
      <w:pPr>
        <w:pStyle w:val="a3"/>
        <w:numPr>
          <w:ilvl w:val="0"/>
          <w:numId w:val="14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залучати до розроблення місцевої програми розвитку освіти та розгляду питань, що належать до його компетенції, педагогічних, науково-педагогічних працівників, фахівців, експертів.</w:t>
      </w:r>
    </w:p>
    <w:p w:rsidR="00055A5C" w:rsidRPr="00055A5C" w:rsidRDefault="00DC1E94" w:rsidP="00055A5C">
      <w:pPr>
        <w:pStyle w:val="a3"/>
        <w:numPr>
          <w:ilvl w:val="0"/>
          <w:numId w:val="14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55A5C" w:rsidRPr="00055A5C">
        <w:rPr>
          <w:rFonts w:ascii="Times New Roman" w:hAnsi="Times New Roman" w:cs="Times New Roman"/>
          <w:sz w:val="24"/>
          <w:szCs w:val="24"/>
          <w:lang w:val="uk-UA"/>
        </w:rPr>
        <w:t>носити до Петрівської селищної ради пропозиції щодо фінансування закладів освіти, брати безпосередню участь у формуван</w:t>
      </w:r>
      <w:r w:rsidR="00055A5C">
        <w:rPr>
          <w:rFonts w:ascii="Times New Roman" w:hAnsi="Times New Roman" w:cs="Times New Roman"/>
          <w:sz w:val="24"/>
          <w:szCs w:val="24"/>
          <w:lang w:val="uk-UA"/>
        </w:rPr>
        <w:t>ня бюджету в частині забезпечен</w:t>
      </w:r>
      <w:r w:rsidR="00055A5C" w:rsidRPr="00055A5C">
        <w:rPr>
          <w:rFonts w:ascii="Times New Roman" w:hAnsi="Times New Roman" w:cs="Times New Roman"/>
          <w:sz w:val="24"/>
          <w:szCs w:val="24"/>
          <w:lang w:val="uk-UA"/>
        </w:rPr>
        <w:t xml:space="preserve">ня освітньої галузі. </w:t>
      </w:r>
    </w:p>
    <w:p w:rsidR="00EB37FF" w:rsidRDefault="00055A5C" w:rsidP="00F23886">
      <w:pPr>
        <w:spacing w:after="160" w:line="259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5A5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A6DF6" w:rsidRPr="00055A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5A5C">
        <w:rPr>
          <w:rFonts w:ascii="Times New Roman" w:hAnsi="Times New Roman" w:cs="Times New Roman"/>
          <w:b/>
          <w:sz w:val="24"/>
          <w:szCs w:val="24"/>
          <w:lang w:val="uk-UA"/>
        </w:rPr>
        <w:t>. Керівник та працівники Відділу</w:t>
      </w:r>
    </w:p>
    <w:p w:rsidR="00F23886" w:rsidRPr="00F23886" w:rsidRDefault="00F23886" w:rsidP="00F23886">
      <w:pPr>
        <w:pStyle w:val="a3"/>
        <w:numPr>
          <w:ilvl w:val="0"/>
          <w:numId w:val="16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Керівником Відділу є його начальник. Начальник відділу є посадовою особою місцевого самоврядування, приймається на службу шляхом призначення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селищним головою за конкурсом або іншою процедурою, передбаченою законодавством. Начальник відділу підзвітний та підконтрольний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селищному голові та заступнику голови з питань діяльності виконавчих органів ради.</w:t>
      </w:r>
    </w:p>
    <w:p w:rsidR="00F23886" w:rsidRDefault="00F23886" w:rsidP="00F23886">
      <w:pPr>
        <w:pStyle w:val="a3"/>
        <w:numPr>
          <w:ilvl w:val="0"/>
          <w:numId w:val="16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3886"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23886" w:rsidRDefault="00F23886" w:rsidP="00F23886">
      <w:pPr>
        <w:pStyle w:val="a3"/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здійснює:</w:t>
      </w:r>
    </w:p>
    <w:p w:rsidR="00F23886" w:rsidRDefault="00F23886" w:rsidP="00F23886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керівництво роботою Відділу;</w:t>
      </w:r>
    </w:p>
    <w:p w:rsidR="00F23886" w:rsidRDefault="00F23886" w:rsidP="00F23886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функціональний розподіл обов’язків між працівниками Відділу;</w:t>
      </w:r>
    </w:p>
    <w:p w:rsidR="00F23886" w:rsidRDefault="00F23886" w:rsidP="00F23886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затверджує посадові інструкції працівників Відділу;</w:t>
      </w:r>
    </w:p>
    <w:p w:rsidR="00F23886" w:rsidRDefault="00F23886" w:rsidP="00F23886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планування роботи відділу та забезпечує звітування про його роботу.</w:t>
      </w:r>
    </w:p>
    <w:p w:rsidR="00F23886" w:rsidRDefault="00F23886" w:rsidP="00F23886">
      <w:pPr>
        <w:pStyle w:val="a3"/>
        <w:numPr>
          <w:ilvl w:val="1"/>
          <w:numId w:val="16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готує подання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</w:t>
      </w:r>
      <w:r w:rsidR="000149AF">
        <w:rPr>
          <w:rFonts w:ascii="Times New Roman" w:hAnsi="Times New Roman" w:cs="Times New Roman"/>
          <w:sz w:val="24"/>
          <w:szCs w:val="24"/>
          <w:lang w:val="uk-UA"/>
        </w:rPr>
        <w:t>ському</w:t>
      </w:r>
      <w:proofErr w:type="spellEnd"/>
      <w:r w:rsidR="000149AF">
        <w:rPr>
          <w:rFonts w:ascii="Times New Roman" w:hAnsi="Times New Roman" w:cs="Times New Roman"/>
          <w:sz w:val="24"/>
          <w:szCs w:val="24"/>
          <w:lang w:val="uk-UA"/>
        </w:rPr>
        <w:t xml:space="preserve"> селищному голові щодо зао</w:t>
      </w:r>
      <w:r>
        <w:rPr>
          <w:rFonts w:ascii="Times New Roman" w:hAnsi="Times New Roman" w:cs="Times New Roman"/>
          <w:sz w:val="24"/>
          <w:szCs w:val="24"/>
          <w:lang w:val="uk-UA"/>
        </w:rPr>
        <w:t>хочення, просування по службі, притягнення до дисциплінарної відповідальності та звільнення працівників Відділу, керівників закладів освіти, підпорядкованих Відділу;</w:t>
      </w:r>
    </w:p>
    <w:p w:rsidR="00F23886" w:rsidRDefault="000149AF" w:rsidP="00F23886">
      <w:pPr>
        <w:pStyle w:val="a3"/>
        <w:numPr>
          <w:ilvl w:val="1"/>
          <w:numId w:val="16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виконує від імені Відділу повноваження, передбачені цим Положенням;</w:t>
      </w:r>
    </w:p>
    <w:p w:rsidR="000149AF" w:rsidRDefault="000149AF" w:rsidP="00F23886">
      <w:pPr>
        <w:pStyle w:val="a3"/>
        <w:numPr>
          <w:ilvl w:val="1"/>
          <w:numId w:val="16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здійснює інші повноваження та функції, передбачені посадовою інструкцією начальника Відділу;</w:t>
      </w:r>
    </w:p>
    <w:p w:rsidR="000149AF" w:rsidRDefault="000149AF" w:rsidP="000149AF">
      <w:pPr>
        <w:pStyle w:val="a3"/>
        <w:numPr>
          <w:ilvl w:val="0"/>
          <w:numId w:val="16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Відділу є посадовими особами місцевого самоврядування, на них поширюється дія Закону України «Про службу в органах місцевого самоврядування», вони приймаються на службу шляхом призначення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селищним головою за конкурсом або іншою процедурою, передбаченою законодавством.</w:t>
      </w:r>
    </w:p>
    <w:p w:rsidR="007E793E" w:rsidRPr="007E793E" w:rsidRDefault="007E793E" w:rsidP="007E793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49AF" w:rsidRDefault="000149AF" w:rsidP="000149AF">
      <w:pPr>
        <w:pStyle w:val="a3"/>
        <w:numPr>
          <w:ilvl w:val="0"/>
          <w:numId w:val="16"/>
        </w:numPr>
        <w:spacing w:after="16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Права, посадові обов’язки, вимоги до рівня кваліфікації та досвіду роботи, відповідальність працівників Відділу визначаються посадовими інструкціями до відповідних посад, затверджених начальником Відділу.</w:t>
      </w:r>
    </w:p>
    <w:p w:rsidR="00E41C09" w:rsidRPr="00835633" w:rsidRDefault="00E41C09" w:rsidP="003A6DF6">
      <w:pPr>
        <w:pStyle w:val="a3"/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1C09" w:rsidRPr="00E41C09" w:rsidRDefault="003A6DF6" w:rsidP="00E41C09">
      <w:pPr>
        <w:pStyle w:val="a3"/>
        <w:spacing w:after="160" w:line="259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D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6DF6">
        <w:rPr>
          <w:rFonts w:ascii="Times New Roman" w:hAnsi="Times New Roman" w:cs="Times New Roman"/>
          <w:b/>
          <w:sz w:val="24"/>
          <w:szCs w:val="24"/>
          <w:lang w:val="uk-UA"/>
        </w:rPr>
        <w:t>. Відповідальність</w:t>
      </w:r>
    </w:p>
    <w:p w:rsidR="00EB37FF" w:rsidRPr="00E41C09" w:rsidRDefault="003A6DF6" w:rsidP="00E41C09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09">
        <w:rPr>
          <w:rFonts w:ascii="Times New Roman" w:hAnsi="Times New Roman" w:cs="Times New Roman"/>
          <w:sz w:val="24"/>
          <w:szCs w:val="24"/>
          <w:lang w:val="uk-UA"/>
        </w:rPr>
        <w:t>Працівники відділу несуть відповідальність за належне здійснення покладених на Відділ освіти завдань та повноважень відповідно до своїх посадових інструкцій та цього Положення.</w:t>
      </w:r>
    </w:p>
    <w:p w:rsidR="00E41C09" w:rsidRPr="00835633" w:rsidRDefault="00E41C09" w:rsidP="003A6DF6">
      <w:pPr>
        <w:pStyle w:val="a3"/>
        <w:spacing w:after="160" w:line="259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1C09" w:rsidRPr="00E41C09" w:rsidRDefault="003A6DF6" w:rsidP="00E41C09">
      <w:pPr>
        <w:pStyle w:val="a3"/>
        <w:spacing w:after="160" w:line="259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6DF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A6DF6">
        <w:rPr>
          <w:rFonts w:ascii="Times New Roman" w:hAnsi="Times New Roman" w:cs="Times New Roman"/>
          <w:b/>
          <w:sz w:val="24"/>
          <w:szCs w:val="24"/>
          <w:lang w:val="uk-UA"/>
        </w:rPr>
        <w:t>. Взаємовідносини з іншими підрозділами</w:t>
      </w:r>
    </w:p>
    <w:p w:rsidR="00E41C09" w:rsidRPr="00E41C09" w:rsidRDefault="00E41C09" w:rsidP="00E41C09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C09">
        <w:rPr>
          <w:rFonts w:ascii="Times New Roman" w:hAnsi="Times New Roman" w:cs="Times New Roman"/>
          <w:sz w:val="24"/>
          <w:szCs w:val="24"/>
          <w:lang w:val="uk-UA"/>
        </w:rPr>
        <w:t>Відділ може виконувати зазначені  завдання і функції самостійно або разом з іншими структурними підрозділами Петрівської селищної ради та її виконавчих органів, а у випадках, передбачених законодавством з територіальними підрозділами органів державної виконавчої влади, державними органами, іншими юридичними особами, незалежно від форм власності та фізичними особами.</w:t>
      </w:r>
    </w:p>
    <w:p w:rsidR="00E41C09" w:rsidRDefault="00E41C09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5BF" w:rsidRDefault="004005BF" w:rsidP="004005B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E793E" w:rsidRDefault="007E793E" w:rsidP="00A440FA">
      <w:pPr>
        <w:suppressAutoHyphens/>
        <w:ind w:left="5670" w:right="-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</w:p>
    <w:sectPr w:rsidR="007E793E" w:rsidSect="004005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BF4"/>
    <w:multiLevelType w:val="hybridMultilevel"/>
    <w:tmpl w:val="6B7E301A"/>
    <w:lvl w:ilvl="0" w:tplc="7908A79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FC9"/>
    <w:multiLevelType w:val="hybridMultilevel"/>
    <w:tmpl w:val="C36C7FDE"/>
    <w:lvl w:ilvl="0" w:tplc="7908A79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01D2"/>
    <w:multiLevelType w:val="hybridMultilevel"/>
    <w:tmpl w:val="2CBEF992"/>
    <w:lvl w:ilvl="0" w:tplc="7908A794">
      <w:start w:val="7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455C94"/>
    <w:multiLevelType w:val="hybridMultilevel"/>
    <w:tmpl w:val="E4CAAEA4"/>
    <w:lvl w:ilvl="0" w:tplc="7908A794">
      <w:start w:val="7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266A9"/>
    <w:multiLevelType w:val="hybridMultilevel"/>
    <w:tmpl w:val="778A4A38"/>
    <w:lvl w:ilvl="0" w:tplc="7908A794">
      <w:start w:val="7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F177CC"/>
    <w:multiLevelType w:val="hybridMultilevel"/>
    <w:tmpl w:val="597409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D240763"/>
    <w:multiLevelType w:val="hybridMultilevel"/>
    <w:tmpl w:val="7B56F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D66213"/>
    <w:multiLevelType w:val="hybridMultilevel"/>
    <w:tmpl w:val="28302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2124E7"/>
    <w:multiLevelType w:val="multilevel"/>
    <w:tmpl w:val="167C056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386E0D14"/>
    <w:multiLevelType w:val="hybridMultilevel"/>
    <w:tmpl w:val="C0A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0E57"/>
    <w:multiLevelType w:val="multilevel"/>
    <w:tmpl w:val="167C056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D43719F"/>
    <w:multiLevelType w:val="hybridMultilevel"/>
    <w:tmpl w:val="4E209DEE"/>
    <w:lvl w:ilvl="0" w:tplc="7908A79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734EE"/>
    <w:multiLevelType w:val="hybridMultilevel"/>
    <w:tmpl w:val="98B4A766"/>
    <w:lvl w:ilvl="0" w:tplc="7908A794">
      <w:start w:val="7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35F61B5"/>
    <w:multiLevelType w:val="hybridMultilevel"/>
    <w:tmpl w:val="2B6AEC38"/>
    <w:lvl w:ilvl="0" w:tplc="9E3008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B96892"/>
    <w:multiLevelType w:val="hybridMultilevel"/>
    <w:tmpl w:val="04F6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47E82"/>
    <w:multiLevelType w:val="multilevel"/>
    <w:tmpl w:val="167C056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4CD41664"/>
    <w:multiLevelType w:val="hybridMultilevel"/>
    <w:tmpl w:val="4B3E17D2"/>
    <w:lvl w:ilvl="0" w:tplc="7908A79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63F61"/>
    <w:multiLevelType w:val="multilevel"/>
    <w:tmpl w:val="167C056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5396641C"/>
    <w:multiLevelType w:val="hybridMultilevel"/>
    <w:tmpl w:val="14AED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C15890"/>
    <w:multiLevelType w:val="hybridMultilevel"/>
    <w:tmpl w:val="8C287D2A"/>
    <w:lvl w:ilvl="0" w:tplc="C4C2D1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6"/>
  </w:num>
  <w:num w:numId="13">
    <w:abstractNumId w:val="13"/>
  </w:num>
  <w:num w:numId="14">
    <w:abstractNumId w:val="1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17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3B"/>
    <w:rsid w:val="0000117C"/>
    <w:rsid w:val="000149AF"/>
    <w:rsid w:val="00040A3A"/>
    <w:rsid w:val="00055A5C"/>
    <w:rsid w:val="00104D64"/>
    <w:rsid w:val="00177666"/>
    <w:rsid w:val="00290FE6"/>
    <w:rsid w:val="00291FF2"/>
    <w:rsid w:val="003A6DF6"/>
    <w:rsid w:val="003D449A"/>
    <w:rsid w:val="003D6C9C"/>
    <w:rsid w:val="004005BF"/>
    <w:rsid w:val="0043604C"/>
    <w:rsid w:val="00456605"/>
    <w:rsid w:val="00472A60"/>
    <w:rsid w:val="00495D95"/>
    <w:rsid w:val="004C0634"/>
    <w:rsid w:val="006F547C"/>
    <w:rsid w:val="0070360B"/>
    <w:rsid w:val="007300A2"/>
    <w:rsid w:val="00760AA3"/>
    <w:rsid w:val="0077403A"/>
    <w:rsid w:val="007E5FBA"/>
    <w:rsid w:val="007E793E"/>
    <w:rsid w:val="00811D7E"/>
    <w:rsid w:val="00835633"/>
    <w:rsid w:val="00877778"/>
    <w:rsid w:val="008A5218"/>
    <w:rsid w:val="008C6ACA"/>
    <w:rsid w:val="008D48FD"/>
    <w:rsid w:val="00911CCE"/>
    <w:rsid w:val="009420FD"/>
    <w:rsid w:val="00951BA9"/>
    <w:rsid w:val="009C23DF"/>
    <w:rsid w:val="009E006F"/>
    <w:rsid w:val="00A440FA"/>
    <w:rsid w:val="00A535B3"/>
    <w:rsid w:val="00BB059A"/>
    <w:rsid w:val="00CC09FA"/>
    <w:rsid w:val="00D22CE0"/>
    <w:rsid w:val="00D66DCC"/>
    <w:rsid w:val="00D76E94"/>
    <w:rsid w:val="00DC1E94"/>
    <w:rsid w:val="00DC7D26"/>
    <w:rsid w:val="00DD4F3B"/>
    <w:rsid w:val="00E41C09"/>
    <w:rsid w:val="00EA0474"/>
    <w:rsid w:val="00EA4216"/>
    <w:rsid w:val="00EB37FF"/>
    <w:rsid w:val="00F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F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6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0B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4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F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6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0B"/>
    <w:rPr>
      <w:rFonts w:ascii="Segoe UI" w:eastAsia="Calibr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4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Natali</cp:lastModifiedBy>
  <cp:revision>6</cp:revision>
  <cp:lastPrinted>2021-04-27T12:36:00Z</cp:lastPrinted>
  <dcterms:created xsi:type="dcterms:W3CDTF">2020-12-16T08:03:00Z</dcterms:created>
  <dcterms:modified xsi:type="dcterms:W3CDTF">2022-08-12T07:47:00Z</dcterms:modified>
</cp:coreProperties>
</file>