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582" w:rsidRPr="00793B24" w:rsidRDefault="006B1582" w:rsidP="006B1582">
      <w:pPr>
        <w:jc w:val="right"/>
        <w:rPr>
          <w:lang w:val="uk-UA"/>
        </w:rPr>
      </w:pPr>
      <w:r>
        <w:rPr>
          <w:lang w:val="uk-UA"/>
        </w:rPr>
        <w:t>ПРОЄКТ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4"/>
        <w:gridCol w:w="2597"/>
        <w:gridCol w:w="1375"/>
        <w:gridCol w:w="2224"/>
      </w:tblGrid>
      <w:tr w:rsidR="006B1582" w:rsidTr="00E33F60">
        <w:trPr>
          <w:trHeight w:val="580"/>
        </w:trPr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582" w:rsidRDefault="006B1582" w:rsidP="00E33F60">
            <w:pPr>
              <w:keepNext/>
              <w:keepLines/>
              <w:spacing w:before="400" w:after="120" w:line="254" w:lineRule="auto"/>
              <w:ind w:right="101"/>
              <w:jc w:val="center"/>
              <w:outlineLvl w:val="0"/>
              <w:rPr>
                <w:color w:val="000000"/>
                <w:sz w:val="40"/>
                <w:szCs w:val="40"/>
                <w:lang w:val="uk-UA" w:eastAsia="uk-UA"/>
              </w:rPr>
            </w:pPr>
            <w:r>
              <w:rPr>
                <w:b/>
                <w:color w:val="000000"/>
                <w:sz w:val="28"/>
                <w:szCs w:val="28"/>
                <w:lang w:val="uk-UA" w:eastAsia="uk-UA"/>
              </w:rPr>
              <w:t>РІШЕННЯ</w:t>
            </w:r>
            <w:bookmarkStart w:id="0" w:name="h.i68xqmo55chl"/>
            <w:bookmarkEnd w:id="0"/>
          </w:p>
        </w:tc>
      </w:tr>
      <w:tr w:rsidR="006B1582" w:rsidTr="00E33F60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582" w:rsidRDefault="006B1582" w:rsidP="00E33F60">
            <w:pPr>
              <w:spacing w:line="254" w:lineRule="auto"/>
              <w:ind w:right="101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від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582" w:rsidRDefault="0083055B" w:rsidP="0033663F">
            <w:pPr>
              <w:spacing w:line="254" w:lineRule="auto"/>
              <w:ind w:right="101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_______</w:t>
            </w:r>
            <w:r w:rsidR="006B1582">
              <w:rPr>
                <w:color w:val="000000"/>
                <w:sz w:val="24"/>
                <w:szCs w:val="24"/>
                <w:lang w:val="uk-UA" w:eastAsia="uk-UA"/>
              </w:rPr>
              <w:t xml:space="preserve"> 202</w:t>
            </w:r>
            <w:r w:rsidR="0033663F">
              <w:rPr>
                <w:color w:val="000000"/>
                <w:sz w:val="24"/>
                <w:szCs w:val="24"/>
                <w:lang w:val="uk-UA" w:eastAsia="uk-UA"/>
              </w:rPr>
              <w:t>2</w:t>
            </w:r>
            <w:r w:rsidR="006B1582">
              <w:rPr>
                <w:color w:val="000000"/>
                <w:sz w:val="24"/>
                <w:szCs w:val="24"/>
                <w:lang w:val="uk-UA" w:eastAsia="uk-UA"/>
              </w:rPr>
              <w:t xml:space="preserve"> року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582" w:rsidRDefault="006B1582" w:rsidP="00E33F60">
            <w:pPr>
              <w:spacing w:line="254" w:lineRule="auto"/>
              <w:ind w:right="101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582" w:rsidRDefault="006B1582" w:rsidP="00E33F60">
            <w:pPr>
              <w:spacing w:line="254" w:lineRule="auto"/>
              <w:ind w:right="101"/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 xml:space="preserve">№     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582" w:rsidRDefault="006B1582" w:rsidP="00E33F60">
            <w:pPr>
              <w:spacing w:line="254" w:lineRule="auto"/>
              <w:ind w:right="101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6B1582" w:rsidTr="00E33F60">
        <w:trPr>
          <w:trHeight w:val="481"/>
        </w:trPr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1582" w:rsidRDefault="006B1582" w:rsidP="00E33F60">
            <w:pPr>
              <w:spacing w:line="254" w:lineRule="auto"/>
              <w:ind w:right="101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смт Петрове</w:t>
            </w:r>
          </w:p>
        </w:tc>
      </w:tr>
    </w:tbl>
    <w:p w:rsidR="006B1582" w:rsidRDefault="006B1582" w:rsidP="006B1582">
      <w:pPr>
        <w:tabs>
          <w:tab w:val="left" w:pos="3828"/>
        </w:tabs>
        <w:spacing w:line="20" w:lineRule="atLeast"/>
        <w:ind w:right="4536"/>
        <w:rPr>
          <w:rFonts w:eastAsia="Calibri"/>
          <w:b/>
          <w:sz w:val="24"/>
          <w:szCs w:val="24"/>
          <w:lang w:val="uk-UA" w:eastAsia="en-US"/>
        </w:rPr>
      </w:pPr>
    </w:p>
    <w:p w:rsidR="006B1582" w:rsidRDefault="006B1582" w:rsidP="0033663F">
      <w:pPr>
        <w:tabs>
          <w:tab w:val="left" w:pos="3828"/>
        </w:tabs>
        <w:spacing w:line="20" w:lineRule="atLeast"/>
        <w:ind w:right="4395"/>
        <w:rPr>
          <w:rFonts w:eastAsia="Calibri"/>
          <w:b/>
          <w:sz w:val="24"/>
          <w:szCs w:val="24"/>
          <w:lang w:val="uk-UA" w:eastAsia="en-US"/>
        </w:rPr>
      </w:pPr>
      <w:r w:rsidRPr="00045E1D">
        <w:rPr>
          <w:rFonts w:eastAsia="Calibri"/>
          <w:b/>
          <w:sz w:val="24"/>
          <w:szCs w:val="24"/>
          <w:lang w:val="uk-UA" w:eastAsia="en-US"/>
        </w:rPr>
        <w:t>Про приймання</w:t>
      </w:r>
      <w:r>
        <w:rPr>
          <w:rFonts w:eastAsia="Calibri"/>
          <w:b/>
          <w:sz w:val="24"/>
          <w:szCs w:val="24"/>
          <w:lang w:val="uk-UA" w:eastAsia="en-US"/>
        </w:rPr>
        <w:t>-передачу майна</w:t>
      </w:r>
      <w:r w:rsidRPr="00045E1D">
        <w:rPr>
          <w:rFonts w:eastAsia="Calibri"/>
          <w:b/>
          <w:sz w:val="24"/>
          <w:szCs w:val="24"/>
          <w:lang w:val="uk-UA" w:eastAsia="en-US"/>
        </w:rPr>
        <w:t xml:space="preserve"> з балансу </w:t>
      </w:r>
      <w:r w:rsidR="00F475FA">
        <w:rPr>
          <w:rFonts w:eastAsia="Calibri"/>
          <w:b/>
          <w:sz w:val="24"/>
          <w:szCs w:val="24"/>
          <w:lang w:val="uk-UA" w:eastAsia="en-US"/>
        </w:rPr>
        <w:t>відділу освіти</w:t>
      </w:r>
      <w:r>
        <w:rPr>
          <w:rFonts w:eastAsia="Calibri"/>
          <w:b/>
          <w:sz w:val="24"/>
          <w:szCs w:val="24"/>
          <w:lang w:val="uk-UA" w:eastAsia="en-US"/>
        </w:rPr>
        <w:t xml:space="preserve"> Петрівської селищної ради Олександрійського району Кіровоградської області </w:t>
      </w:r>
      <w:r w:rsidRPr="00045E1D">
        <w:rPr>
          <w:rFonts w:eastAsia="Calibri"/>
          <w:b/>
          <w:sz w:val="24"/>
          <w:szCs w:val="24"/>
          <w:lang w:val="uk-UA" w:eastAsia="en-US"/>
        </w:rPr>
        <w:t xml:space="preserve"> на баланс</w:t>
      </w:r>
      <w:bookmarkStart w:id="1" w:name="6"/>
      <w:bookmarkEnd w:id="1"/>
      <w:r w:rsidR="00F31064">
        <w:rPr>
          <w:rFonts w:eastAsia="Calibri"/>
          <w:b/>
          <w:sz w:val="24"/>
          <w:szCs w:val="24"/>
          <w:lang w:val="uk-UA" w:eastAsia="en-US"/>
        </w:rPr>
        <w:t xml:space="preserve"> </w:t>
      </w:r>
      <w:r w:rsidR="002574F9">
        <w:rPr>
          <w:rFonts w:eastAsia="Calibri"/>
          <w:b/>
          <w:sz w:val="24"/>
          <w:szCs w:val="24"/>
          <w:lang w:val="uk-UA" w:eastAsia="en-US"/>
        </w:rPr>
        <w:t>Чечеліївського</w:t>
      </w:r>
      <w:r w:rsidR="007E7265">
        <w:rPr>
          <w:rFonts w:eastAsia="Calibri"/>
          <w:b/>
          <w:sz w:val="24"/>
          <w:szCs w:val="24"/>
          <w:lang w:val="uk-UA" w:eastAsia="en-US"/>
        </w:rPr>
        <w:t xml:space="preserve"> </w:t>
      </w:r>
      <w:r w:rsidR="00FC06C4">
        <w:rPr>
          <w:rFonts w:eastAsia="Calibri"/>
          <w:b/>
          <w:sz w:val="24"/>
          <w:szCs w:val="24"/>
          <w:lang w:val="uk-UA" w:eastAsia="en-US"/>
        </w:rPr>
        <w:t>закладу дошкільної освіти «</w:t>
      </w:r>
      <w:r w:rsidR="002574F9">
        <w:rPr>
          <w:rFonts w:eastAsia="Calibri"/>
          <w:b/>
          <w:sz w:val="24"/>
          <w:szCs w:val="24"/>
          <w:lang w:val="uk-UA" w:eastAsia="en-US"/>
        </w:rPr>
        <w:t>Сонечко</w:t>
      </w:r>
      <w:r w:rsidR="00FC06C4">
        <w:rPr>
          <w:rFonts w:eastAsia="Calibri"/>
          <w:b/>
          <w:sz w:val="24"/>
          <w:szCs w:val="24"/>
          <w:lang w:val="uk-UA" w:eastAsia="en-US"/>
        </w:rPr>
        <w:t xml:space="preserve">» </w:t>
      </w:r>
      <w:r w:rsidR="0033663F">
        <w:rPr>
          <w:rFonts w:eastAsia="Calibri"/>
          <w:b/>
          <w:sz w:val="24"/>
          <w:szCs w:val="24"/>
          <w:lang w:val="uk-UA" w:eastAsia="en-US"/>
        </w:rPr>
        <w:t xml:space="preserve"> </w:t>
      </w:r>
      <w:r>
        <w:rPr>
          <w:rFonts w:eastAsia="Calibri"/>
          <w:b/>
          <w:sz w:val="24"/>
          <w:szCs w:val="24"/>
          <w:lang w:val="uk-UA" w:eastAsia="en-US"/>
        </w:rPr>
        <w:t xml:space="preserve">Петрівської селищної ради Олександрійського району </w:t>
      </w:r>
    </w:p>
    <w:p w:rsidR="006B1582" w:rsidRPr="00045E1D" w:rsidRDefault="006B1582" w:rsidP="006B1582">
      <w:pPr>
        <w:tabs>
          <w:tab w:val="left" w:pos="3828"/>
        </w:tabs>
        <w:spacing w:line="20" w:lineRule="atLeast"/>
        <w:ind w:right="4395"/>
        <w:rPr>
          <w:rFonts w:eastAsia="Calibri"/>
          <w:lang w:val="uk-UA" w:eastAsia="en-US"/>
        </w:rPr>
      </w:pPr>
      <w:r>
        <w:rPr>
          <w:rFonts w:eastAsia="Calibri"/>
          <w:b/>
          <w:sz w:val="24"/>
          <w:szCs w:val="24"/>
          <w:lang w:val="uk-UA" w:eastAsia="en-US"/>
        </w:rPr>
        <w:t>Кіровоградської області</w:t>
      </w:r>
    </w:p>
    <w:p w:rsidR="006B1582" w:rsidRDefault="006B1582" w:rsidP="006B1582">
      <w:pPr>
        <w:ind w:firstLine="851"/>
        <w:jc w:val="both"/>
        <w:rPr>
          <w:rFonts w:eastAsia="Arial" w:cs="Arial"/>
          <w:color w:val="000000"/>
          <w:sz w:val="24"/>
          <w:szCs w:val="22"/>
          <w:lang w:val="uk-UA" w:eastAsia="uk-UA"/>
        </w:rPr>
      </w:pPr>
    </w:p>
    <w:p w:rsidR="00F475FA" w:rsidRPr="00F475FA" w:rsidRDefault="00F475FA" w:rsidP="00F475FA">
      <w:pPr>
        <w:tabs>
          <w:tab w:val="left" w:pos="993"/>
        </w:tabs>
        <w:suppressAutoHyphens/>
        <w:ind w:right="23" w:firstLine="567"/>
        <w:jc w:val="both"/>
        <w:rPr>
          <w:sz w:val="24"/>
          <w:szCs w:val="24"/>
          <w:lang w:val="uk-UA" w:eastAsia="ar-SA"/>
        </w:rPr>
      </w:pPr>
      <w:r w:rsidRPr="00F475FA">
        <w:rPr>
          <w:sz w:val="24"/>
          <w:szCs w:val="24"/>
          <w:lang w:val="uk-UA" w:eastAsia="ar-SA"/>
        </w:rPr>
        <w:t xml:space="preserve">Розглянувши пропозицію Петрівського селищного голови Світлани Тилик від </w:t>
      </w:r>
      <w:r>
        <w:rPr>
          <w:sz w:val="24"/>
          <w:szCs w:val="24"/>
          <w:lang w:val="uk-UA" w:eastAsia="ar-SA"/>
        </w:rPr>
        <w:t>__________</w:t>
      </w:r>
      <w:r w:rsidRPr="00F475FA">
        <w:rPr>
          <w:sz w:val="24"/>
          <w:szCs w:val="24"/>
          <w:lang w:val="uk-UA" w:eastAsia="ar-SA"/>
        </w:rPr>
        <w:t xml:space="preserve">2022 року № </w:t>
      </w:r>
      <w:r>
        <w:rPr>
          <w:sz w:val="24"/>
          <w:szCs w:val="24"/>
          <w:lang w:val="uk-UA" w:eastAsia="ar-SA"/>
        </w:rPr>
        <w:t>____________</w:t>
      </w:r>
      <w:r w:rsidRPr="00F475FA">
        <w:rPr>
          <w:sz w:val="24"/>
          <w:szCs w:val="24"/>
          <w:lang w:val="uk-UA" w:eastAsia="ar-SA"/>
        </w:rPr>
        <w:t xml:space="preserve">, відповідно до </w:t>
      </w:r>
      <w:proofErr w:type="spellStart"/>
      <w:r w:rsidRPr="00F475FA">
        <w:rPr>
          <w:sz w:val="24"/>
          <w:szCs w:val="24"/>
          <w:lang w:val="uk-UA" w:eastAsia="ar-SA"/>
        </w:rPr>
        <w:t>статтей</w:t>
      </w:r>
      <w:proofErr w:type="spellEnd"/>
      <w:r w:rsidRPr="00F475FA">
        <w:rPr>
          <w:sz w:val="24"/>
          <w:szCs w:val="24"/>
          <w:lang w:val="uk-UA" w:eastAsia="ar-SA"/>
        </w:rPr>
        <w:t xml:space="preserve"> 26, 60 Закону України «Про місцеве самоврядування в Україні», Порядку передачі з балансу на баланс об’єктів та майна, що належить до комунальної власності територіальної громади Петрівської селищної ради Петрівського району Кіровоградської області, затвердженого рішенням Петрівської селищної ради </w:t>
      </w:r>
      <w:r>
        <w:rPr>
          <w:sz w:val="24"/>
          <w:szCs w:val="24"/>
          <w:lang w:val="uk-UA" w:eastAsia="ar-SA"/>
        </w:rPr>
        <w:t xml:space="preserve">від 25 лютого 2016 року № 114/7 </w:t>
      </w:r>
      <w:r w:rsidRPr="00F475FA">
        <w:rPr>
          <w:sz w:val="24"/>
          <w:szCs w:val="24"/>
          <w:lang w:val="uk-UA" w:eastAsia="ar-SA"/>
        </w:rPr>
        <w:t>та з метою забезпечення ефективності використання комунального майна на підставі оперативного управління підприємствами, установами та організаціями,</w:t>
      </w:r>
      <w:r>
        <w:rPr>
          <w:sz w:val="24"/>
          <w:szCs w:val="24"/>
          <w:lang w:val="uk-UA" w:eastAsia="ar-SA"/>
        </w:rPr>
        <w:t xml:space="preserve"> </w:t>
      </w:r>
      <w:r w:rsidRPr="0050624A">
        <w:rPr>
          <w:rFonts w:eastAsia="Arial" w:cs="Arial"/>
          <w:color w:val="000000"/>
          <w:sz w:val="24"/>
          <w:szCs w:val="22"/>
          <w:lang w:val="uk-UA" w:eastAsia="uk-UA"/>
        </w:rPr>
        <w:t>н</w:t>
      </w:r>
      <w:r>
        <w:rPr>
          <w:rFonts w:eastAsia="Arial" w:cs="Arial"/>
          <w:color w:val="000000"/>
          <w:sz w:val="24"/>
          <w:szCs w:val="22"/>
          <w:lang w:val="uk-UA" w:eastAsia="uk-UA"/>
        </w:rPr>
        <w:t>а підставі висновків та рекомендацій постійної комісії селищної ради з гуманітарних питань від ___ січня 2022 року № ___,</w:t>
      </w:r>
      <w:r>
        <w:rPr>
          <w:sz w:val="24"/>
          <w:szCs w:val="24"/>
          <w:lang w:val="uk-UA" w:eastAsia="ar-SA"/>
        </w:rPr>
        <w:t xml:space="preserve"> </w:t>
      </w:r>
      <w:r w:rsidRPr="00F475FA">
        <w:rPr>
          <w:sz w:val="24"/>
          <w:szCs w:val="24"/>
          <w:lang w:val="uk-UA" w:eastAsia="ar-SA"/>
        </w:rPr>
        <w:t xml:space="preserve"> селищна рада</w:t>
      </w:r>
    </w:p>
    <w:p w:rsidR="006B1582" w:rsidRDefault="006B1582" w:rsidP="00F475FA">
      <w:pPr>
        <w:keepNext/>
        <w:keepLines/>
        <w:spacing w:before="360" w:after="120"/>
        <w:ind w:right="101"/>
        <w:jc w:val="center"/>
        <w:outlineLvl w:val="1"/>
        <w:rPr>
          <w:b/>
          <w:color w:val="000000"/>
          <w:sz w:val="32"/>
          <w:szCs w:val="32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ВИРІШИЛА:</w:t>
      </w:r>
    </w:p>
    <w:p w:rsidR="006B1582" w:rsidRPr="00F475FA" w:rsidRDefault="006B1582" w:rsidP="00F475FA">
      <w:pPr>
        <w:pStyle w:val="a5"/>
        <w:tabs>
          <w:tab w:val="left" w:pos="709"/>
        </w:tabs>
        <w:ind w:left="0" w:right="23" w:firstLine="709"/>
        <w:jc w:val="both"/>
      </w:pPr>
      <w:bookmarkStart w:id="2" w:name="7"/>
      <w:bookmarkEnd w:id="2"/>
      <w:r w:rsidRPr="00045E1D">
        <w:rPr>
          <w:rFonts w:eastAsia="Calibri"/>
          <w:lang w:eastAsia="en-US"/>
        </w:rPr>
        <w:t xml:space="preserve">1. </w:t>
      </w:r>
      <w:r w:rsidR="000301B9">
        <w:rPr>
          <w:rFonts w:eastAsia="Calibri"/>
          <w:lang w:eastAsia="en-US"/>
        </w:rPr>
        <w:t>Передати</w:t>
      </w:r>
      <w:r w:rsidRPr="00045E1D">
        <w:rPr>
          <w:rFonts w:eastAsia="Calibri"/>
          <w:lang w:eastAsia="en-US"/>
        </w:rPr>
        <w:t xml:space="preserve"> майн</w:t>
      </w:r>
      <w:r w:rsidR="000301B9">
        <w:rPr>
          <w:rFonts w:eastAsia="Calibri"/>
          <w:lang w:eastAsia="en-US"/>
        </w:rPr>
        <w:t>о</w:t>
      </w:r>
      <w:r>
        <w:rPr>
          <w:rFonts w:eastAsia="Calibri"/>
          <w:lang w:eastAsia="en-US"/>
        </w:rPr>
        <w:t xml:space="preserve">, що належить до комунальної </w:t>
      </w:r>
      <w:r w:rsidRPr="00045E1D">
        <w:rPr>
          <w:rFonts w:eastAsia="Calibri"/>
          <w:lang w:eastAsia="en-US"/>
        </w:rPr>
        <w:t xml:space="preserve">власності </w:t>
      </w:r>
      <w:r>
        <w:rPr>
          <w:rFonts w:eastAsia="Calibri"/>
          <w:lang w:eastAsia="en-US"/>
        </w:rPr>
        <w:t xml:space="preserve">Петрівської селищної </w:t>
      </w:r>
      <w:r w:rsidRPr="00045E1D">
        <w:rPr>
          <w:rFonts w:eastAsia="Calibri"/>
          <w:lang w:eastAsia="en-US"/>
        </w:rPr>
        <w:t>територіальн</w:t>
      </w:r>
      <w:r>
        <w:rPr>
          <w:rFonts w:eastAsia="Calibri"/>
          <w:lang w:eastAsia="en-US"/>
        </w:rPr>
        <w:t>ої</w:t>
      </w:r>
      <w:r w:rsidRPr="00045E1D">
        <w:rPr>
          <w:rFonts w:eastAsia="Calibri"/>
          <w:lang w:eastAsia="en-US"/>
        </w:rPr>
        <w:t xml:space="preserve"> громад</w:t>
      </w:r>
      <w:r>
        <w:rPr>
          <w:rFonts w:eastAsia="Calibri"/>
          <w:lang w:eastAsia="en-US"/>
        </w:rPr>
        <w:t>и в особі Петрівської селищної ради</w:t>
      </w:r>
      <w:r w:rsidRPr="00045E1D">
        <w:rPr>
          <w:rFonts w:eastAsia="Calibri"/>
          <w:lang w:eastAsia="en-US"/>
        </w:rPr>
        <w:t xml:space="preserve">, з </w:t>
      </w:r>
      <w:r w:rsidR="00853D64">
        <w:rPr>
          <w:rFonts w:eastAsia="Calibri"/>
          <w:lang w:eastAsia="en-US"/>
        </w:rPr>
        <w:t xml:space="preserve">балансу </w:t>
      </w:r>
      <w:r w:rsidR="00F475FA">
        <w:rPr>
          <w:rFonts w:eastAsia="Calibri"/>
          <w:lang w:eastAsia="en-US"/>
        </w:rPr>
        <w:t xml:space="preserve">відділу освіти </w:t>
      </w:r>
      <w:r>
        <w:rPr>
          <w:rFonts w:eastAsia="Calibri"/>
          <w:lang w:eastAsia="en-US"/>
        </w:rPr>
        <w:t xml:space="preserve">Петрівської селищної ради Олександрійського району Кіровоградської області </w:t>
      </w:r>
      <w:r w:rsidRPr="00045E1D">
        <w:rPr>
          <w:rFonts w:eastAsia="Calibri"/>
          <w:lang w:eastAsia="en-US"/>
        </w:rPr>
        <w:t xml:space="preserve"> на баланс </w:t>
      </w:r>
      <w:r w:rsidR="002574F9">
        <w:rPr>
          <w:rFonts w:eastAsia="Calibri"/>
          <w:lang w:eastAsia="en-US"/>
        </w:rPr>
        <w:t>Чечеліївського</w:t>
      </w:r>
      <w:r w:rsidR="00B1589A">
        <w:rPr>
          <w:rFonts w:eastAsia="Calibri"/>
          <w:lang w:eastAsia="en-US"/>
        </w:rPr>
        <w:t xml:space="preserve"> </w:t>
      </w:r>
      <w:r w:rsidR="00FC06C4">
        <w:rPr>
          <w:rFonts w:eastAsia="Calibri"/>
          <w:lang w:eastAsia="en-US"/>
        </w:rPr>
        <w:t>закладу д</w:t>
      </w:r>
      <w:r w:rsidR="00293627">
        <w:rPr>
          <w:rFonts w:eastAsia="Calibri"/>
          <w:lang w:eastAsia="en-US"/>
        </w:rPr>
        <w:t>ошкільної освіти «</w:t>
      </w:r>
      <w:r w:rsidR="002574F9">
        <w:rPr>
          <w:rFonts w:eastAsia="Calibri"/>
          <w:lang w:eastAsia="en-US"/>
        </w:rPr>
        <w:t>Сонечко</w:t>
      </w:r>
      <w:r w:rsidR="00293627">
        <w:rPr>
          <w:rFonts w:eastAsia="Calibri"/>
          <w:lang w:eastAsia="en-US"/>
        </w:rPr>
        <w:t xml:space="preserve">» </w:t>
      </w:r>
      <w:r>
        <w:rPr>
          <w:rFonts w:eastAsia="Calibri"/>
          <w:lang w:eastAsia="en-US"/>
        </w:rPr>
        <w:t xml:space="preserve">Петрівської селищної ради Олександрійського району Кіровоградської області </w:t>
      </w:r>
      <w:r w:rsidR="00F475FA" w:rsidRPr="00F475FA">
        <w:t>згідно переліку, що додається.</w:t>
      </w:r>
    </w:p>
    <w:p w:rsidR="006B1582" w:rsidRPr="00045E1D" w:rsidRDefault="006B1582" w:rsidP="006B1582">
      <w:pPr>
        <w:tabs>
          <w:tab w:val="left" w:pos="851"/>
        </w:tabs>
        <w:ind w:firstLine="720"/>
        <w:contextualSpacing/>
        <w:jc w:val="both"/>
        <w:rPr>
          <w:rFonts w:eastAsia="Calibri"/>
          <w:sz w:val="24"/>
          <w:szCs w:val="24"/>
          <w:lang w:val="uk-UA" w:eastAsia="en-US"/>
        </w:rPr>
      </w:pPr>
      <w:r w:rsidRPr="00045E1D">
        <w:rPr>
          <w:rFonts w:eastAsia="Calibri"/>
          <w:sz w:val="24"/>
          <w:szCs w:val="24"/>
          <w:lang w:val="uk-UA" w:eastAsia="en-US"/>
        </w:rPr>
        <w:t>2.</w:t>
      </w:r>
      <w:r w:rsidR="002574F9">
        <w:rPr>
          <w:rFonts w:eastAsia="Calibri"/>
          <w:sz w:val="24"/>
          <w:szCs w:val="24"/>
          <w:lang w:val="uk-UA" w:eastAsia="en-US"/>
        </w:rPr>
        <w:t xml:space="preserve"> Директор</w:t>
      </w:r>
      <w:r w:rsidR="00F475FA">
        <w:rPr>
          <w:rFonts w:eastAsia="Calibri"/>
          <w:sz w:val="24"/>
          <w:szCs w:val="24"/>
          <w:lang w:val="uk-UA" w:eastAsia="en-US"/>
        </w:rPr>
        <w:t xml:space="preserve"> </w:t>
      </w:r>
      <w:r w:rsidR="002574F9">
        <w:rPr>
          <w:rFonts w:eastAsia="Calibri"/>
          <w:sz w:val="24"/>
          <w:szCs w:val="24"/>
          <w:lang w:val="uk-UA" w:eastAsia="en-US"/>
        </w:rPr>
        <w:t>Чечеліївського</w:t>
      </w:r>
      <w:r w:rsidR="00F475FA">
        <w:rPr>
          <w:rFonts w:eastAsia="Calibri"/>
          <w:sz w:val="24"/>
          <w:szCs w:val="24"/>
          <w:lang w:val="uk-UA" w:eastAsia="en-US"/>
        </w:rPr>
        <w:t xml:space="preserve"> </w:t>
      </w:r>
      <w:r w:rsidR="00293627">
        <w:rPr>
          <w:rFonts w:eastAsia="Calibri"/>
          <w:sz w:val="24"/>
          <w:szCs w:val="24"/>
          <w:lang w:val="uk-UA" w:eastAsia="en-US"/>
        </w:rPr>
        <w:t>закладу дошкільної освіти «</w:t>
      </w:r>
      <w:r w:rsidR="002574F9">
        <w:rPr>
          <w:rFonts w:eastAsia="Calibri"/>
          <w:sz w:val="24"/>
          <w:szCs w:val="24"/>
          <w:lang w:val="uk-UA" w:eastAsia="en-US"/>
        </w:rPr>
        <w:t>Сонечко</w:t>
      </w:r>
      <w:r w:rsidR="00293627">
        <w:rPr>
          <w:rFonts w:eastAsia="Calibri"/>
          <w:sz w:val="24"/>
          <w:szCs w:val="24"/>
          <w:lang w:val="uk-UA" w:eastAsia="en-US"/>
        </w:rPr>
        <w:t>»</w:t>
      </w:r>
      <w:r>
        <w:rPr>
          <w:rFonts w:eastAsia="Calibri"/>
          <w:sz w:val="24"/>
          <w:szCs w:val="24"/>
          <w:lang w:val="uk-UA" w:eastAsia="en-US"/>
        </w:rPr>
        <w:t xml:space="preserve"> Петрівської селищної ради Олександрійського району Кіровоградської області – </w:t>
      </w:r>
      <w:r w:rsidR="002574F9">
        <w:rPr>
          <w:rFonts w:eastAsia="Calibri"/>
          <w:sz w:val="24"/>
          <w:szCs w:val="24"/>
          <w:lang w:val="uk-UA" w:eastAsia="en-US"/>
        </w:rPr>
        <w:t>Михайлюк Ірині Миколаївні</w:t>
      </w:r>
      <w:r w:rsidR="000627F6">
        <w:rPr>
          <w:rFonts w:eastAsia="Calibri"/>
          <w:sz w:val="24"/>
          <w:szCs w:val="24"/>
          <w:lang w:val="uk-UA" w:eastAsia="en-US"/>
        </w:rPr>
        <w:t xml:space="preserve"> </w:t>
      </w:r>
      <w:r>
        <w:rPr>
          <w:rFonts w:eastAsia="Calibri"/>
          <w:sz w:val="24"/>
          <w:szCs w:val="24"/>
          <w:lang w:val="uk-UA" w:eastAsia="en-US"/>
        </w:rPr>
        <w:t xml:space="preserve">- </w:t>
      </w:r>
      <w:r w:rsidRPr="00045E1D">
        <w:rPr>
          <w:rFonts w:eastAsia="Calibri"/>
          <w:sz w:val="24"/>
          <w:szCs w:val="24"/>
          <w:lang w:val="uk-UA" w:eastAsia="en-US"/>
        </w:rPr>
        <w:t>створити комісію з приймання-передачі майна</w:t>
      </w:r>
      <w:r>
        <w:rPr>
          <w:rFonts w:eastAsia="Calibri"/>
          <w:sz w:val="24"/>
          <w:szCs w:val="24"/>
          <w:lang w:val="uk-UA" w:eastAsia="en-US"/>
        </w:rPr>
        <w:t>,</w:t>
      </w:r>
      <w:r w:rsidRPr="00045E1D">
        <w:rPr>
          <w:rFonts w:eastAsia="Calibri"/>
          <w:sz w:val="24"/>
          <w:szCs w:val="24"/>
          <w:lang w:val="uk-UA" w:eastAsia="en-US"/>
        </w:rPr>
        <w:t xml:space="preserve"> що належить до </w:t>
      </w:r>
      <w:r>
        <w:rPr>
          <w:rFonts w:eastAsia="Calibri"/>
          <w:sz w:val="24"/>
          <w:szCs w:val="24"/>
          <w:lang w:val="uk-UA" w:eastAsia="en-US"/>
        </w:rPr>
        <w:t xml:space="preserve">комунальної власності Петрівської селищної </w:t>
      </w:r>
      <w:r w:rsidRPr="00045E1D">
        <w:rPr>
          <w:rFonts w:eastAsia="Calibri"/>
          <w:sz w:val="24"/>
          <w:szCs w:val="24"/>
          <w:lang w:val="uk-UA" w:eastAsia="en-US"/>
        </w:rPr>
        <w:t>територіальн</w:t>
      </w:r>
      <w:r>
        <w:rPr>
          <w:rFonts w:eastAsia="Calibri"/>
          <w:sz w:val="24"/>
          <w:szCs w:val="24"/>
          <w:lang w:val="uk-UA" w:eastAsia="en-US"/>
        </w:rPr>
        <w:t>ої</w:t>
      </w:r>
      <w:r w:rsidRPr="00045E1D">
        <w:rPr>
          <w:rFonts w:eastAsia="Calibri"/>
          <w:sz w:val="24"/>
          <w:szCs w:val="24"/>
          <w:lang w:val="uk-UA" w:eastAsia="en-US"/>
        </w:rPr>
        <w:t xml:space="preserve"> громад</w:t>
      </w:r>
      <w:r>
        <w:rPr>
          <w:rFonts w:eastAsia="Calibri"/>
          <w:sz w:val="24"/>
          <w:szCs w:val="24"/>
          <w:lang w:val="uk-UA" w:eastAsia="en-US"/>
        </w:rPr>
        <w:t>и в особі Петрівської селищної ради, до складу якої включити голову комісії Петрівської селищної ради з питань фінансів, бюджету, планування соціально-економічного розвитку, регуляторної політики, інвестицій та міжнародного співробітництва – Поворознюка Олександра Григоровича.</w:t>
      </w:r>
    </w:p>
    <w:p w:rsidR="006B1582" w:rsidRPr="00045E1D" w:rsidRDefault="006B1582" w:rsidP="006B1582">
      <w:pPr>
        <w:tabs>
          <w:tab w:val="left" w:pos="851"/>
        </w:tabs>
        <w:ind w:firstLine="720"/>
        <w:contextualSpacing/>
        <w:jc w:val="both"/>
        <w:rPr>
          <w:rFonts w:eastAsia="Calibri"/>
          <w:sz w:val="24"/>
          <w:szCs w:val="24"/>
          <w:lang w:val="uk-UA" w:eastAsia="en-US"/>
        </w:rPr>
      </w:pPr>
      <w:r w:rsidRPr="00045E1D">
        <w:rPr>
          <w:rFonts w:eastAsia="Calibri"/>
          <w:sz w:val="24"/>
          <w:szCs w:val="24"/>
          <w:lang w:val="uk-UA" w:eastAsia="en-US"/>
        </w:rPr>
        <w:t>3. Складений Акт приймання-передачі майна надати на затвердження Петрівсько</w:t>
      </w:r>
      <w:r>
        <w:rPr>
          <w:rFonts w:eastAsia="Calibri"/>
          <w:sz w:val="24"/>
          <w:szCs w:val="24"/>
          <w:lang w:val="uk-UA" w:eastAsia="en-US"/>
        </w:rPr>
        <w:t>му</w:t>
      </w:r>
      <w:r w:rsidRPr="00045E1D">
        <w:rPr>
          <w:rFonts w:eastAsia="Calibri"/>
          <w:sz w:val="24"/>
          <w:szCs w:val="24"/>
          <w:lang w:val="uk-UA" w:eastAsia="en-US"/>
        </w:rPr>
        <w:t xml:space="preserve"> </w:t>
      </w:r>
      <w:r>
        <w:rPr>
          <w:rFonts w:eastAsia="Calibri"/>
          <w:sz w:val="24"/>
          <w:szCs w:val="24"/>
          <w:lang w:val="uk-UA" w:eastAsia="en-US"/>
        </w:rPr>
        <w:t xml:space="preserve">селищному голові </w:t>
      </w:r>
      <w:r w:rsidRPr="00045E1D">
        <w:rPr>
          <w:rFonts w:eastAsia="Calibri"/>
          <w:sz w:val="24"/>
          <w:szCs w:val="24"/>
          <w:lang w:val="uk-UA" w:eastAsia="en-US"/>
        </w:rPr>
        <w:t xml:space="preserve"> протягом 30 календарних днів з дня прийняття цього рішення.</w:t>
      </w:r>
    </w:p>
    <w:p w:rsidR="006B1582" w:rsidRPr="00045E1D" w:rsidRDefault="006B1582" w:rsidP="006B1582">
      <w:pPr>
        <w:tabs>
          <w:tab w:val="left" w:pos="851"/>
        </w:tabs>
        <w:ind w:firstLine="720"/>
        <w:contextualSpacing/>
        <w:jc w:val="both"/>
        <w:rPr>
          <w:rFonts w:eastAsia="Calibri"/>
          <w:sz w:val="24"/>
          <w:szCs w:val="24"/>
          <w:lang w:val="uk-UA" w:eastAsia="en-US"/>
        </w:rPr>
      </w:pPr>
      <w:r w:rsidRPr="00045E1D">
        <w:rPr>
          <w:rFonts w:eastAsia="Calibri"/>
          <w:sz w:val="24"/>
          <w:szCs w:val="24"/>
          <w:lang w:val="uk-UA" w:eastAsia="en-US"/>
        </w:rPr>
        <w:t xml:space="preserve">4. На підставі Акту приймання-передачі майна </w:t>
      </w:r>
      <w:r w:rsidR="00F475FA">
        <w:rPr>
          <w:rFonts w:eastAsia="Calibri"/>
          <w:sz w:val="24"/>
          <w:szCs w:val="24"/>
          <w:lang w:val="uk-UA" w:eastAsia="en-US"/>
        </w:rPr>
        <w:t xml:space="preserve">відділу освіти </w:t>
      </w:r>
      <w:r>
        <w:rPr>
          <w:rFonts w:eastAsia="Calibri"/>
          <w:sz w:val="24"/>
          <w:szCs w:val="24"/>
          <w:lang w:val="uk-UA" w:eastAsia="en-US"/>
        </w:rPr>
        <w:t>Петрівської селищної ради Олександрійського району Кіровоградської області</w:t>
      </w:r>
      <w:r w:rsidRPr="00045E1D">
        <w:rPr>
          <w:rFonts w:eastAsia="Calibri"/>
          <w:sz w:val="24"/>
          <w:szCs w:val="24"/>
          <w:lang w:val="uk-UA" w:eastAsia="en-US"/>
        </w:rPr>
        <w:t xml:space="preserve"> зняти з балансу, а </w:t>
      </w:r>
      <w:r w:rsidR="002574F9">
        <w:rPr>
          <w:rFonts w:eastAsia="Calibri"/>
          <w:sz w:val="24"/>
          <w:szCs w:val="24"/>
          <w:lang w:val="uk-UA" w:eastAsia="en-US"/>
        </w:rPr>
        <w:t>Чечеліївському</w:t>
      </w:r>
      <w:r w:rsidR="00F475FA">
        <w:rPr>
          <w:rFonts w:eastAsia="Calibri"/>
          <w:sz w:val="24"/>
          <w:szCs w:val="24"/>
          <w:lang w:val="uk-UA" w:eastAsia="en-US"/>
        </w:rPr>
        <w:t xml:space="preserve"> </w:t>
      </w:r>
      <w:r w:rsidR="00293627">
        <w:rPr>
          <w:rFonts w:eastAsia="Calibri"/>
          <w:sz w:val="24"/>
          <w:szCs w:val="24"/>
          <w:lang w:val="uk-UA" w:eastAsia="en-US"/>
        </w:rPr>
        <w:t>закладу дошкільної освіти «</w:t>
      </w:r>
      <w:r w:rsidR="002574F9">
        <w:rPr>
          <w:rFonts w:eastAsia="Calibri"/>
          <w:sz w:val="24"/>
          <w:szCs w:val="24"/>
          <w:lang w:val="uk-UA" w:eastAsia="en-US"/>
        </w:rPr>
        <w:t>Сонечко</w:t>
      </w:r>
      <w:bookmarkStart w:id="3" w:name="_GoBack"/>
      <w:bookmarkEnd w:id="3"/>
      <w:r w:rsidR="00293627">
        <w:rPr>
          <w:rFonts w:eastAsia="Calibri"/>
          <w:sz w:val="24"/>
          <w:szCs w:val="24"/>
          <w:lang w:val="uk-UA" w:eastAsia="en-US"/>
        </w:rPr>
        <w:t>»</w:t>
      </w:r>
      <w:r>
        <w:rPr>
          <w:rFonts w:eastAsia="Calibri"/>
          <w:sz w:val="24"/>
          <w:szCs w:val="24"/>
          <w:lang w:val="uk-UA" w:eastAsia="en-US"/>
        </w:rPr>
        <w:t xml:space="preserve"> Петрівської селищної ради Олександрійського району Кіровоградської області  </w:t>
      </w:r>
      <w:r w:rsidRPr="00045E1D">
        <w:rPr>
          <w:rFonts w:eastAsia="Calibri"/>
          <w:sz w:val="24"/>
          <w:szCs w:val="24"/>
          <w:lang w:val="uk-UA" w:eastAsia="en-US"/>
        </w:rPr>
        <w:t>взяти на баланс передане майно, що належить до</w:t>
      </w:r>
      <w:r>
        <w:rPr>
          <w:rFonts w:eastAsia="Calibri"/>
          <w:sz w:val="24"/>
          <w:szCs w:val="24"/>
          <w:lang w:val="uk-UA" w:eastAsia="en-US"/>
        </w:rPr>
        <w:t xml:space="preserve"> комунальної </w:t>
      </w:r>
      <w:r w:rsidRPr="00045E1D">
        <w:rPr>
          <w:rFonts w:eastAsia="Calibri"/>
          <w:sz w:val="24"/>
          <w:szCs w:val="24"/>
          <w:lang w:val="uk-UA" w:eastAsia="en-US"/>
        </w:rPr>
        <w:t xml:space="preserve">власності </w:t>
      </w:r>
      <w:r>
        <w:rPr>
          <w:rFonts w:eastAsia="Calibri"/>
          <w:sz w:val="24"/>
          <w:szCs w:val="24"/>
          <w:lang w:val="uk-UA" w:eastAsia="en-US"/>
        </w:rPr>
        <w:t xml:space="preserve">Петрівської селищної </w:t>
      </w:r>
      <w:r w:rsidRPr="00045E1D">
        <w:rPr>
          <w:rFonts w:eastAsia="Calibri"/>
          <w:sz w:val="24"/>
          <w:szCs w:val="24"/>
          <w:lang w:val="uk-UA" w:eastAsia="en-US"/>
        </w:rPr>
        <w:t>територіальн</w:t>
      </w:r>
      <w:r>
        <w:rPr>
          <w:rFonts w:eastAsia="Calibri"/>
          <w:sz w:val="24"/>
          <w:szCs w:val="24"/>
          <w:lang w:val="uk-UA" w:eastAsia="en-US"/>
        </w:rPr>
        <w:t>ої</w:t>
      </w:r>
      <w:r w:rsidRPr="00045E1D">
        <w:rPr>
          <w:rFonts w:eastAsia="Calibri"/>
          <w:sz w:val="24"/>
          <w:szCs w:val="24"/>
          <w:lang w:val="uk-UA" w:eastAsia="en-US"/>
        </w:rPr>
        <w:t xml:space="preserve"> громад</w:t>
      </w:r>
      <w:r>
        <w:rPr>
          <w:rFonts w:eastAsia="Calibri"/>
          <w:sz w:val="24"/>
          <w:szCs w:val="24"/>
          <w:lang w:val="uk-UA" w:eastAsia="en-US"/>
        </w:rPr>
        <w:t>и в особі Петрівської селищної ради</w:t>
      </w:r>
      <w:r w:rsidRPr="00045E1D">
        <w:rPr>
          <w:rFonts w:eastAsia="Calibri"/>
          <w:sz w:val="24"/>
          <w:szCs w:val="24"/>
          <w:lang w:val="uk-UA" w:eastAsia="en-US"/>
        </w:rPr>
        <w:t>.</w:t>
      </w:r>
    </w:p>
    <w:p w:rsidR="006B1582" w:rsidRDefault="006B1582" w:rsidP="00B3213D">
      <w:pPr>
        <w:tabs>
          <w:tab w:val="left" w:pos="0"/>
        </w:tabs>
        <w:contextualSpacing/>
        <w:rPr>
          <w:rFonts w:eastAsia="Calibri"/>
          <w:sz w:val="24"/>
          <w:szCs w:val="24"/>
          <w:lang w:val="uk-UA"/>
        </w:rPr>
      </w:pPr>
      <w:r w:rsidRPr="00045E1D">
        <w:rPr>
          <w:rFonts w:eastAsia="Calibri"/>
          <w:sz w:val="24"/>
          <w:szCs w:val="24"/>
          <w:lang w:val="uk-UA" w:eastAsia="en-US"/>
        </w:rPr>
        <w:tab/>
      </w:r>
    </w:p>
    <w:p w:rsidR="006B1582" w:rsidRDefault="006B1582" w:rsidP="006B1582">
      <w:pPr>
        <w:ind w:right="101"/>
        <w:rPr>
          <w:b/>
          <w:color w:val="000000"/>
          <w:sz w:val="24"/>
          <w:szCs w:val="24"/>
          <w:lang w:val="uk-UA" w:eastAsia="uk-UA"/>
        </w:rPr>
      </w:pPr>
      <w:r>
        <w:rPr>
          <w:b/>
          <w:color w:val="000000"/>
          <w:sz w:val="24"/>
          <w:szCs w:val="24"/>
          <w:lang w:val="uk-UA" w:eastAsia="uk-UA"/>
        </w:rPr>
        <w:t xml:space="preserve">Петрівський селищний голова                                                 </w:t>
      </w:r>
      <w:r>
        <w:rPr>
          <w:b/>
          <w:color w:val="000000"/>
          <w:sz w:val="24"/>
          <w:szCs w:val="24"/>
          <w:lang w:val="uk-UA" w:eastAsia="uk-UA"/>
        </w:rPr>
        <w:tab/>
      </w:r>
      <w:r>
        <w:rPr>
          <w:b/>
          <w:color w:val="000000"/>
          <w:sz w:val="24"/>
          <w:szCs w:val="24"/>
          <w:lang w:val="uk-UA" w:eastAsia="uk-UA"/>
        </w:rPr>
        <w:tab/>
        <w:t xml:space="preserve"> Світлана ТИЛИК</w:t>
      </w:r>
      <w:bookmarkStart w:id="4" w:name="Додаток__№_12_.doc"/>
      <w:bookmarkEnd w:id="4"/>
    </w:p>
    <w:p w:rsidR="006B1582" w:rsidRDefault="006B1582" w:rsidP="006B1582">
      <w:pPr>
        <w:ind w:right="101"/>
        <w:rPr>
          <w:b/>
          <w:color w:val="000000"/>
          <w:sz w:val="24"/>
          <w:szCs w:val="24"/>
          <w:lang w:val="uk-UA" w:eastAsia="uk-UA"/>
        </w:rPr>
      </w:pPr>
    </w:p>
    <w:p w:rsidR="00DC7D26" w:rsidRPr="00F475FA" w:rsidRDefault="00DC7D26" w:rsidP="00F475FA">
      <w:pPr>
        <w:spacing w:after="160" w:line="259" w:lineRule="auto"/>
        <w:rPr>
          <w:color w:val="000000"/>
          <w:sz w:val="24"/>
          <w:szCs w:val="24"/>
          <w:lang w:val="uk-UA" w:eastAsia="uk-UA"/>
        </w:rPr>
      </w:pPr>
    </w:p>
    <w:sectPr w:rsidR="00DC7D26" w:rsidRPr="00F475FA" w:rsidSect="00B3213D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325C3"/>
    <w:multiLevelType w:val="hybridMultilevel"/>
    <w:tmpl w:val="D08C10FE"/>
    <w:lvl w:ilvl="0" w:tplc="21AE8A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1F5"/>
    <w:rsid w:val="0000117C"/>
    <w:rsid w:val="000301B9"/>
    <w:rsid w:val="000627F6"/>
    <w:rsid w:val="001431F5"/>
    <w:rsid w:val="002574F9"/>
    <w:rsid w:val="00293627"/>
    <w:rsid w:val="002D0458"/>
    <w:rsid w:val="0033663F"/>
    <w:rsid w:val="00501FF8"/>
    <w:rsid w:val="00544C76"/>
    <w:rsid w:val="006B1582"/>
    <w:rsid w:val="00724F63"/>
    <w:rsid w:val="00783377"/>
    <w:rsid w:val="007C5B79"/>
    <w:rsid w:val="007E7265"/>
    <w:rsid w:val="0083055B"/>
    <w:rsid w:val="00853D64"/>
    <w:rsid w:val="00A45DD0"/>
    <w:rsid w:val="00B1589A"/>
    <w:rsid w:val="00B3213D"/>
    <w:rsid w:val="00B85BA5"/>
    <w:rsid w:val="00DC7D26"/>
    <w:rsid w:val="00F31064"/>
    <w:rsid w:val="00F475FA"/>
    <w:rsid w:val="00FC06C4"/>
    <w:rsid w:val="00FD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A94C3"/>
  <w15:chartTrackingRefBased/>
  <w15:docId w15:val="{89BF8099-824D-4367-94E4-1B8A9A73D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B1582"/>
    <w:rPr>
      <w:b/>
      <w:bCs/>
    </w:rPr>
  </w:style>
  <w:style w:type="table" w:customStyle="1" w:styleId="1">
    <w:name w:val="Сетка таблицы1"/>
    <w:basedOn w:val="a1"/>
    <w:next w:val="a4"/>
    <w:uiPriority w:val="59"/>
    <w:rsid w:val="00544C7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544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1"/>
    <w:qFormat/>
    <w:rsid w:val="00F475FA"/>
    <w:pPr>
      <w:suppressAutoHyphens/>
      <w:ind w:left="720"/>
      <w:contextualSpacing/>
    </w:pPr>
    <w:rPr>
      <w:sz w:val="24"/>
      <w:szCs w:val="24"/>
      <w:lang w:val="uk-UA" w:eastAsia="ar-SA"/>
    </w:rPr>
  </w:style>
  <w:style w:type="paragraph" w:styleId="a6">
    <w:name w:val="Balloon Text"/>
    <w:basedOn w:val="a"/>
    <w:link w:val="a7"/>
    <w:uiPriority w:val="99"/>
    <w:semiHidden/>
    <w:unhideWhenUsed/>
    <w:rsid w:val="00853D6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3D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</dc:creator>
  <cp:keywords/>
  <dc:description/>
  <cp:lastModifiedBy>Iryna</cp:lastModifiedBy>
  <cp:revision>24</cp:revision>
  <cp:lastPrinted>2022-10-24T07:43:00Z</cp:lastPrinted>
  <dcterms:created xsi:type="dcterms:W3CDTF">2021-11-23T09:35:00Z</dcterms:created>
  <dcterms:modified xsi:type="dcterms:W3CDTF">2022-10-25T14:12:00Z</dcterms:modified>
</cp:coreProperties>
</file>